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BB2" w:rsidRDefault="00E81BB2" w:rsidP="00E81BB2">
      <w:pPr>
        <w:jc w:val="center"/>
        <w:rPr>
          <w:sz w:val="28"/>
          <w:szCs w:val="28"/>
          <w:lang w:val="en-US"/>
        </w:rPr>
      </w:pPr>
      <w:r>
        <w:rPr>
          <w:sz w:val="28"/>
          <w:szCs w:val="28"/>
          <w:lang w:val="en-US"/>
        </w:rPr>
        <w:t xml:space="preserve">MODULUL 6.2 </w:t>
      </w:r>
      <w:proofErr w:type="gramStart"/>
      <w:r>
        <w:rPr>
          <w:sz w:val="28"/>
          <w:szCs w:val="28"/>
          <w:lang w:val="en-US"/>
        </w:rPr>
        <w:t>( 8</w:t>
      </w:r>
      <w:proofErr w:type="gramEnd"/>
      <w:r>
        <w:rPr>
          <w:sz w:val="28"/>
          <w:szCs w:val="28"/>
          <w:lang w:val="en-US"/>
        </w:rPr>
        <w:t xml:space="preserve"> ore, 6ore </w:t>
      </w:r>
      <w:proofErr w:type="spellStart"/>
      <w:r>
        <w:rPr>
          <w:sz w:val="28"/>
          <w:szCs w:val="28"/>
          <w:lang w:val="en-US"/>
        </w:rPr>
        <w:t>prelegeri</w:t>
      </w:r>
      <w:proofErr w:type="spellEnd"/>
      <w:r>
        <w:rPr>
          <w:sz w:val="28"/>
          <w:szCs w:val="28"/>
          <w:lang w:val="en-US"/>
        </w:rPr>
        <w:t>, 2 ore practice)</w:t>
      </w:r>
    </w:p>
    <w:p w:rsidR="00E81BB2" w:rsidRDefault="00E81BB2" w:rsidP="00E81BB2">
      <w:pPr>
        <w:rPr>
          <w:lang w:val="en-US"/>
        </w:rPr>
      </w:pPr>
    </w:p>
    <w:p w:rsidR="00E81BB2" w:rsidRDefault="00E81BB2" w:rsidP="00E81BB2">
      <w:pPr>
        <w:jc w:val="center"/>
        <w:rPr>
          <w:sz w:val="28"/>
          <w:szCs w:val="28"/>
          <w:lang w:val="ro-RO"/>
        </w:rPr>
      </w:pPr>
      <w:r>
        <w:rPr>
          <w:sz w:val="28"/>
          <w:szCs w:val="28"/>
          <w:lang w:val="en-US"/>
        </w:rPr>
        <w:t>ORGANI</w:t>
      </w:r>
      <w:r>
        <w:rPr>
          <w:sz w:val="28"/>
          <w:szCs w:val="28"/>
          <w:lang w:val="ro-RO"/>
        </w:rPr>
        <w:t>ZAREA TRAFICULUI AUTO INTERNAŢIONAL DE MĂRFURI SUB SIGILII VAMALE</w:t>
      </w:r>
    </w:p>
    <w:p w:rsidR="00E81BB2" w:rsidRDefault="00E81BB2" w:rsidP="00E81BB2">
      <w:pPr>
        <w:rPr>
          <w:sz w:val="28"/>
          <w:szCs w:val="28"/>
          <w:lang w:val="ro-RO"/>
        </w:rPr>
      </w:pPr>
      <w:r>
        <w:rPr>
          <w:sz w:val="28"/>
          <w:szCs w:val="28"/>
          <w:lang w:val="ro-RO"/>
        </w:rPr>
        <w:t>1. Certificat de agreere al vehiculului</w:t>
      </w:r>
    </w:p>
    <w:p w:rsidR="00E81BB2" w:rsidRDefault="00E81BB2" w:rsidP="00E81BB2">
      <w:pPr>
        <w:rPr>
          <w:sz w:val="28"/>
          <w:szCs w:val="28"/>
          <w:lang w:val="ro-RO"/>
        </w:rPr>
      </w:pPr>
      <w:r>
        <w:rPr>
          <w:sz w:val="28"/>
          <w:szCs w:val="28"/>
          <w:lang w:val="ro-RO"/>
        </w:rPr>
        <w:t xml:space="preserve">2. Descrierea Carnetului TIR şi principalele reguli de complectare şi utilizare  </w:t>
      </w:r>
    </w:p>
    <w:p w:rsidR="00E81BB2" w:rsidRDefault="00E81BB2" w:rsidP="00E81BB2">
      <w:pPr>
        <w:ind w:left="360"/>
        <w:rPr>
          <w:sz w:val="28"/>
          <w:szCs w:val="28"/>
          <w:lang w:val="ro-RO"/>
        </w:rPr>
      </w:pPr>
      <w:r>
        <w:rPr>
          <w:sz w:val="28"/>
          <w:szCs w:val="28"/>
          <w:lang w:val="ro-RO"/>
        </w:rPr>
        <w:t>BIBLIOGRAFIA: 1. Convenţia TIR</w:t>
      </w:r>
    </w:p>
    <w:p w:rsidR="00E81BB2" w:rsidRDefault="00E81BB2" w:rsidP="00E81BB2">
      <w:pPr>
        <w:ind w:left="360"/>
        <w:rPr>
          <w:sz w:val="28"/>
          <w:szCs w:val="28"/>
          <w:lang w:val="ro-RO"/>
        </w:rPr>
      </w:pPr>
      <w:r>
        <w:rPr>
          <w:sz w:val="28"/>
          <w:szCs w:val="28"/>
          <w:lang w:val="ro-RO"/>
        </w:rPr>
        <w:t xml:space="preserve">                              2. Transporturile rutiere internaţionale C. S. Dobrota</w:t>
      </w:r>
    </w:p>
    <w:p w:rsidR="00E81BB2" w:rsidRDefault="00E81BB2" w:rsidP="00E81BB2">
      <w:pPr>
        <w:ind w:left="360"/>
        <w:rPr>
          <w:sz w:val="28"/>
          <w:szCs w:val="28"/>
          <w:lang w:val="ro-RO"/>
        </w:rPr>
      </w:pPr>
      <w:r>
        <w:rPr>
          <w:sz w:val="28"/>
          <w:szCs w:val="28"/>
          <w:lang w:val="ro-RO"/>
        </w:rPr>
        <w:t>Editura transport rutier, România</w:t>
      </w:r>
    </w:p>
    <w:p w:rsidR="00E81BB2" w:rsidRDefault="00E81BB2" w:rsidP="00E81BB2">
      <w:pPr>
        <w:ind w:left="360"/>
        <w:rPr>
          <w:sz w:val="28"/>
          <w:szCs w:val="28"/>
          <w:lang w:val="ro-RO"/>
        </w:rPr>
      </w:pPr>
    </w:p>
    <w:p w:rsidR="00E81BB2" w:rsidRDefault="00E81BB2" w:rsidP="00E81BB2">
      <w:pPr>
        <w:rPr>
          <w:b/>
          <w:i/>
          <w:sz w:val="28"/>
          <w:szCs w:val="28"/>
          <w:lang w:val="ro-RO"/>
        </w:rPr>
      </w:pPr>
      <w:r>
        <w:rPr>
          <w:b/>
          <w:i/>
          <w:sz w:val="28"/>
          <w:szCs w:val="28"/>
          <w:lang w:val="ro-RO"/>
        </w:rPr>
        <w:t>1.Certificat de agreere al vehiculului</w:t>
      </w:r>
    </w:p>
    <w:p w:rsidR="00E81BB2" w:rsidRDefault="00E81BB2" w:rsidP="00E81BB2">
      <w:pPr>
        <w:ind w:left="360"/>
        <w:rPr>
          <w:sz w:val="28"/>
          <w:szCs w:val="28"/>
          <w:lang w:val="ro-RO"/>
        </w:rPr>
      </w:pPr>
    </w:p>
    <w:p w:rsidR="00E81BB2" w:rsidRDefault="00E81BB2" w:rsidP="00E81BB2">
      <w:pPr>
        <w:ind w:left="360"/>
        <w:rPr>
          <w:sz w:val="28"/>
          <w:szCs w:val="28"/>
          <w:lang w:val="ro-RO"/>
        </w:rPr>
      </w:pPr>
      <w:r>
        <w:rPr>
          <w:sz w:val="28"/>
          <w:szCs w:val="28"/>
          <w:lang w:val="ro-RO"/>
        </w:rPr>
        <w:t xml:space="preserve">    Certificatul de agreere al vehiculului pentru transportul internaţional de mărfuri sub sigiliul vamal este eliberat de Asociaţia AITA şi aprobat de organele vamale numai vehiculelor al căror compartiment destinat încărcăturii este construit şi amenajat ca: </w:t>
      </w:r>
    </w:p>
    <w:p w:rsidR="00E81BB2" w:rsidRDefault="00E81BB2" w:rsidP="00E81BB2">
      <w:pPr>
        <w:ind w:left="360"/>
        <w:rPr>
          <w:sz w:val="28"/>
          <w:szCs w:val="28"/>
          <w:lang w:val="ro-RO"/>
        </w:rPr>
      </w:pPr>
    </w:p>
    <w:p w:rsidR="00E81BB2" w:rsidRDefault="00E81BB2" w:rsidP="00E81BB2">
      <w:pPr>
        <w:numPr>
          <w:ilvl w:val="0"/>
          <w:numId w:val="1"/>
        </w:numPr>
        <w:rPr>
          <w:b/>
          <w:i/>
          <w:sz w:val="28"/>
          <w:szCs w:val="28"/>
          <w:lang w:val="ro-RO"/>
        </w:rPr>
      </w:pPr>
      <w:r>
        <w:rPr>
          <w:b/>
          <w:i/>
          <w:sz w:val="28"/>
          <w:szCs w:val="28"/>
          <w:lang w:val="ro-RO"/>
        </w:rPr>
        <w:t>nici o marfă să nu poată fi scoasă sau întrodusă în partea sigilată a vehiculului fără a lăsa urme vizibile de efracţie sau fără ruperea sigiliului vamal;</w:t>
      </w:r>
    </w:p>
    <w:p w:rsidR="00E81BB2" w:rsidRDefault="00E81BB2" w:rsidP="00E81BB2">
      <w:pPr>
        <w:numPr>
          <w:ilvl w:val="0"/>
          <w:numId w:val="1"/>
        </w:numPr>
        <w:rPr>
          <w:b/>
          <w:i/>
          <w:sz w:val="28"/>
          <w:szCs w:val="28"/>
          <w:lang w:val="ro-RO"/>
        </w:rPr>
      </w:pPr>
      <w:r>
        <w:rPr>
          <w:b/>
          <w:i/>
          <w:sz w:val="28"/>
          <w:szCs w:val="28"/>
          <w:lang w:val="ro-RO"/>
        </w:rPr>
        <w:t>sigiliul vamal să poată fi aplicat într – un mod simplu şi eficace;</w:t>
      </w:r>
    </w:p>
    <w:p w:rsidR="00E81BB2" w:rsidRDefault="00E81BB2" w:rsidP="00E81BB2">
      <w:pPr>
        <w:numPr>
          <w:ilvl w:val="0"/>
          <w:numId w:val="1"/>
        </w:numPr>
        <w:rPr>
          <w:b/>
          <w:i/>
          <w:sz w:val="28"/>
          <w:szCs w:val="28"/>
          <w:lang w:val="ro-RO"/>
        </w:rPr>
      </w:pPr>
      <w:r>
        <w:rPr>
          <w:b/>
          <w:i/>
          <w:sz w:val="28"/>
          <w:szCs w:val="28"/>
          <w:lang w:val="ro-RO"/>
        </w:rPr>
        <w:t>să nu aibă nici un spaţiu ascuns care să pernită dosirea mărfurilor;</w:t>
      </w:r>
    </w:p>
    <w:p w:rsidR="00E81BB2" w:rsidRDefault="00E81BB2" w:rsidP="00E81BB2">
      <w:pPr>
        <w:numPr>
          <w:ilvl w:val="0"/>
          <w:numId w:val="1"/>
        </w:numPr>
        <w:rPr>
          <w:b/>
          <w:i/>
          <w:sz w:val="28"/>
          <w:szCs w:val="28"/>
          <w:lang w:val="ro-RO"/>
        </w:rPr>
      </w:pPr>
      <w:r>
        <w:rPr>
          <w:b/>
          <w:i/>
          <w:sz w:val="28"/>
          <w:szCs w:val="28"/>
          <w:lang w:val="ro-RO"/>
        </w:rPr>
        <w:t>toate spaţiile susceptibile de a conţine mărfuri să fie uşor accesibile pentru controlul vamal;</w:t>
      </w:r>
    </w:p>
    <w:p w:rsidR="00E81BB2" w:rsidRDefault="00E81BB2" w:rsidP="00E81BB2">
      <w:pPr>
        <w:rPr>
          <w:b/>
          <w:i/>
          <w:sz w:val="28"/>
          <w:szCs w:val="28"/>
          <w:lang w:val="ro-RO"/>
        </w:rPr>
      </w:pPr>
    </w:p>
    <w:p w:rsidR="00E81BB2" w:rsidRDefault="00E81BB2" w:rsidP="00E81BB2">
      <w:pPr>
        <w:rPr>
          <w:sz w:val="28"/>
          <w:szCs w:val="28"/>
          <w:lang w:val="ro-RO"/>
        </w:rPr>
      </w:pPr>
      <w:r>
        <w:rPr>
          <w:sz w:val="28"/>
          <w:szCs w:val="28"/>
          <w:lang w:val="ro-RO"/>
        </w:rPr>
        <w:t xml:space="preserve">    Certificatul de agreere va fi însoţit de fotografii sau desene autentificate de Aociaţia AITA fiind la bordul autovehiculului. </w:t>
      </w:r>
    </w:p>
    <w:p w:rsidR="00E81BB2" w:rsidRDefault="00E81BB2" w:rsidP="00E81BB2">
      <w:pPr>
        <w:rPr>
          <w:sz w:val="28"/>
          <w:szCs w:val="28"/>
          <w:lang w:val="ro-RO"/>
        </w:rPr>
      </w:pPr>
      <w:r>
        <w:rPr>
          <w:sz w:val="28"/>
          <w:szCs w:val="28"/>
          <w:lang w:val="ro-RO"/>
        </w:rPr>
        <w:t xml:space="preserve">    Vehiculele rutiere vor fi prezentate la fiecare 2 ani, în scopul verificării şi reînoirii eventuale a agreării. </w:t>
      </w:r>
    </w:p>
    <w:p w:rsidR="00E81BB2" w:rsidRDefault="00E81BB2" w:rsidP="00E81BB2">
      <w:pPr>
        <w:rPr>
          <w:sz w:val="28"/>
          <w:szCs w:val="28"/>
          <w:lang w:val="ro-RO"/>
        </w:rPr>
      </w:pPr>
      <w:r>
        <w:rPr>
          <w:sz w:val="28"/>
          <w:szCs w:val="28"/>
          <w:lang w:val="ro-RO"/>
        </w:rPr>
        <w:t xml:space="preserve">    În saz cînd caracteristicile esenţiale ale unui vehicul rutier sînt modificate, acest vehicul nu va mai fi considerat agreat şi va trebui să obţină o nouă agreere din partea Asociaţiei AITA înainte de a putea fi utilizat pentru transportul sub acoperirea carnetului TIR.</w:t>
      </w:r>
    </w:p>
    <w:p w:rsidR="00E81BB2" w:rsidRDefault="00E81BB2" w:rsidP="00E81BB2">
      <w:pPr>
        <w:rPr>
          <w:sz w:val="28"/>
          <w:szCs w:val="28"/>
          <w:lang w:val="ro-RO"/>
        </w:rPr>
      </w:pPr>
      <w:r>
        <w:rPr>
          <w:sz w:val="28"/>
          <w:szCs w:val="28"/>
          <w:lang w:val="ro-RO"/>
        </w:rPr>
        <w:t xml:space="preserve">    În partea din faţă şi spate al vehiculului va fi instalate cîte o placă cu dimensiunea 250/400 mm, literele TIR cu caractere latine majuscule, vor avea înălţime de 200 mm şi o grosime de cel puţin 20 mm, de culoare albă pe un fond albastru.</w:t>
      </w:r>
    </w:p>
    <w:p w:rsidR="00E81BB2" w:rsidRDefault="00E81BB2" w:rsidP="00E81BB2">
      <w:pPr>
        <w:ind w:left="360"/>
        <w:rPr>
          <w:sz w:val="28"/>
          <w:szCs w:val="28"/>
          <w:lang w:val="ro-RO"/>
        </w:rPr>
      </w:pPr>
    </w:p>
    <w:p w:rsidR="00E81BB2" w:rsidRDefault="00E81BB2" w:rsidP="00E81BB2">
      <w:pPr>
        <w:rPr>
          <w:b/>
          <w:i/>
          <w:sz w:val="28"/>
          <w:szCs w:val="28"/>
          <w:lang w:val="ro-RO"/>
        </w:rPr>
      </w:pPr>
      <w:r>
        <w:rPr>
          <w:b/>
          <w:i/>
          <w:sz w:val="28"/>
          <w:szCs w:val="28"/>
          <w:lang w:val="ro-RO"/>
        </w:rPr>
        <w:t>2. Descrierea Carnetului TIR şi principalele reguli de complectare şi utilizare</w:t>
      </w:r>
    </w:p>
    <w:p w:rsidR="00E81BB2" w:rsidRDefault="00E81BB2" w:rsidP="00E81BB2">
      <w:pPr>
        <w:rPr>
          <w:sz w:val="28"/>
          <w:szCs w:val="28"/>
          <w:lang w:val="ro-RO"/>
        </w:rPr>
      </w:pPr>
      <w:r>
        <w:rPr>
          <w:sz w:val="28"/>
          <w:szCs w:val="28"/>
          <w:lang w:val="ro-RO"/>
        </w:rPr>
        <w:t xml:space="preserve"> </w:t>
      </w:r>
    </w:p>
    <w:p w:rsidR="00E81BB2" w:rsidRDefault="00E81BB2" w:rsidP="00E81BB2">
      <w:pPr>
        <w:rPr>
          <w:sz w:val="28"/>
          <w:szCs w:val="28"/>
          <w:lang w:val="ro-RO"/>
        </w:rPr>
      </w:pPr>
      <w:r>
        <w:rPr>
          <w:sz w:val="28"/>
          <w:szCs w:val="28"/>
          <w:lang w:val="ro-RO"/>
        </w:rPr>
        <w:lastRenderedPageBreak/>
        <w:t xml:space="preserve">    Fiecare carnet TIR se compune din două pagini de copertă, un volet şi un cotor nr.1 şi nr.2, ( numit manifest galben ), o serie de volete şi cotoare, un formular de proces verbal de constatare şi dacă este cazul, o filă specială pentru transportul multimodal.</w:t>
      </w:r>
    </w:p>
    <w:p w:rsidR="00E81BB2" w:rsidRDefault="00E81BB2" w:rsidP="00E81BB2">
      <w:pPr>
        <w:rPr>
          <w:sz w:val="28"/>
          <w:szCs w:val="28"/>
          <w:lang w:val="ro-RO"/>
        </w:rPr>
      </w:pPr>
      <w:r>
        <w:rPr>
          <w:sz w:val="28"/>
          <w:szCs w:val="28"/>
          <w:lang w:val="ro-RO"/>
        </w:rPr>
        <w:t xml:space="preserve">    Prima pagină de copertă este tipărită în limba franceză şi engleză, pagina 2 conţine textul francez cu regulile privitoare la utilizarea carnetului TIR, iar pagina 3 versiunea în engleză a regulilor.</w:t>
      </w:r>
    </w:p>
    <w:p w:rsidR="00E81BB2" w:rsidRDefault="00E81BB2" w:rsidP="00E81BB2">
      <w:pPr>
        <w:rPr>
          <w:sz w:val="28"/>
          <w:szCs w:val="28"/>
          <w:lang w:val="ro-RO"/>
        </w:rPr>
      </w:pPr>
      <w:r>
        <w:rPr>
          <w:sz w:val="28"/>
          <w:szCs w:val="28"/>
          <w:lang w:val="ro-RO"/>
        </w:rPr>
        <w:t xml:space="preserve">    Manifestul galben este tipărit în limba ţării de plecare, în timp ce seriile nr.1 şi nr.2 de volete şi cotoare şi formularul de proces verbal de constatare sînt tipărite în franceză.</w:t>
      </w:r>
    </w:p>
    <w:p w:rsidR="00E81BB2" w:rsidRDefault="00E81BB2" w:rsidP="00E81BB2">
      <w:pPr>
        <w:rPr>
          <w:sz w:val="28"/>
          <w:szCs w:val="28"/>
          <w:lang w:val="ro-RO"/>
        </w:rPr>
      </w:pPr>
      <w:r>
        <w:rPr>
          <w:sz w:val="28"/>
          <w:szCs w:val="28"/>
          <w:lang w:val="ro-RO"/>
        </w:rPr>
        <w:t xml:space="preserve">    Manifestul galben are ca scop să ajute la completarea carnetului TIR şi să faciliteze verificările necesare în caz de diferent vamal.</w:t>
      </w:r>
    </w:p>
    <w:p w:rsidR="00E81BB2" w:rsidRDefault="00E81BB2" w:rsidP="00E81BB2">
      <w:pPr>
        <w:rPr>
          <w:sz w:val="28"/>
          <w:szCs w:val="28"/>
          <w:lang w:val="ro-RO"/>
        </w:rPr>
      </w:pPr>
      <w:r>
        <w:rPr>
          <w:sz w:val="28"/>
          <w:szCs w:val="28"/>
          <w:lang w:val="ro-RO"/>
        </w:rPr>
        <w:t xml:space="preserve">    Formularul de proces – verbal de constatare este utilizat dacă un sigiliu vamal a fost rupt în cursul călătoriei, sau dacă mărfurile au dispărut sau fost deteriorate fără ruperea vreunui sigiliu, sau dacă se impune transbordarea sau descărcarea imediată a mărfurilor.</w:t>
      </w:r>
    </w:p>
    <w:p w:rsidR="00E81BB2" w:rsidRDefault="00E81BB2" w:rsidP="00E81BB2">
      <w:pPr>
        <w:rPr>
          <w:sz w:val="28"/>
          <w:szCs w:val="28"/>
          <w:lang w:val="ro-RO"/>
        </w:rPr>
      </w:pPr>
      <w:r>
        <w:rPr>
          <w:sz w:val="28"/>
          <w:szCs w:val="28"/>
          <w:lang w:val="ro-RO"/>
        </w:rPr>
        <w:t xml:space="preserve">   Un set de două volete şi două cotoare ( nr.1 şi nr.2 ) este folosit în fiecare ţară în care se efectuiează o operaţiune TIR. </w:t>
      </w:r>
    </w:p>
    <w:p w:rsidR="00E81BB2" w:rsidRDefault="00E81BB2" w:rsidP="00E81BB2">
      <w:pPr>
        <w:rPr>
          <w:sz w:val="28"/>
          <w:szCs w:val="28"/>
          <w:lang w:val="ro-RO"/>
        </w:rPr>
      </w:pPr>
      <w:r>
        <w:rPr>
          <w:sz w:val="28"/>
          <w:szCs w:val="28"/>
          <w:lang w:val="ro-RO"/>
        </w:rPr>
        <w:t xml:space="preserve">Carnetele TIR folosite în prezent conţin 14 sau 20 de volete, iar un carnet poate să fie folosit în 7 sau 10 ţări, la o singură cursă. </w:t>
      </w:r>
    </w:p>
    <w:p w:rsidR="00E81BB2" w:rsidRDefault="00E81BB2" w:rsidP="00E81BB2">
      <w:pPr>
        <w:rPr>
          <w:sz w:val="28"/>
          <w:szCs w:val="28"/>
          <w:lang w:val="ro-RO"/>
        </w:rPr>
      </w:pPr>
      <w:r>
        <w:rPr>
          <w:sz w:val="28"/>
          <w:szCs w:val="28"/>
          <w:lang w:val="ro-RO"/>
        </w:rPr>
        <w:t xml:space="preserve">    Se eliberează un singur carnet TIR pentru cursa efectuată cu un vehicul ritier, sau un ansamblu de vehicule ( camion + remorcă ) sau pentru mai multe containere încărcate pe un vehicul, fie pe un ansamblu de vehicule.</w:t>
      </w:r>
    </w:p>
    <w:p w:rsidR="00E81BB2" w:rsidRDefault="00E81BB2" w:rsidP="00E81BB2">
      <w:pPr>
        <w:rPr>
          <w:sz w:val="28"/>
          <w:szCs w:val="28"/>
          <w:lang w:val="en-US"/>
        </w:rPr>
      </w:pPr>
      <w:r>
        <w:rPr>
          <w:sz w:val="28"/>
          <w:szCs w:val="28"/>
          <w:lang w:val="ro-RO"/>
        </w:rPr>
        <w:t xml:space="preserve">    În toate ţările de transit, sistemul este acelaşi cu cel aplicat în ţările de plecare.      </w:t>
      </w:r>
      <w:proofErr w:type="spellStart"/>
      <w:r>
        <w:rPr>
          <w:sz w:val="28"/>
          <w:szCs w:val="28"/>
          <w:lang w:val="en-US"/>
        </w:rPr>
        <w:t>Biroul</w:t>
      </w:r>
      <w:proofErr w:type="spellEnd"/>
      <w:r>
        <w:rPr>
          <w:sz w:val="28"/>
          <w:szCs w:val="28"/>
          <w:lang w:val="en-US"/>
        </w:rPr>
        <w:t xml:space="preserve"> </w:t>
      </w:r>
      <w:proofErr w:type="spellStart"/>
      <w:r>
        <w:rPr>
          <w:sz w:val="28"/>
          <w:szCs w:val="28"/>
          <w:lang w:val="en-US"/>
        </w:rPr>
        <w:t>vamal</w:t>
      </w:r>
      <w:proofErr w:type="spellEnd"/>
      <w:r>
        <w:rPr>
          <w:sz w:val="28"/>
          <w:szCs w:val="28"/>
          <w:lang w:val="en-US"/>
        </w:rPr>
        <w:t xml:space="preserve"> de </w:t>
      </w:r>
      <w:proofErr w:type="spellStart"/>
      <w:r>
        <w:rPr>
          <w:sz w:val="28"/>
          <w:szCs w:val="28"/>
          <w:lang w:val="en-US"/>
        </w:rPr>
        <w:t>întrare</w:t>
      </w:r>
      <w:proofErr w:type="spellEnd"/>
      <w:r>
        <w:rPr>
          <w:sz w:val="28"/>
          <w:szCs w:val="28"/>
          <w:lang w:val="en-US"/>
        </w:rPr>
        <w:t xml:space="preserve"> </w:t>
      </w:r>
      <w:proofErr w:type="spellStart"/>
      <w:r>
        <w:rPr>
          <w:sz w:val="28"/>
          <w:szCs w:val="28"/>
          <w:lang w:val="en-US"/>
        </w:rPr>
        <w:t>controlează</w:t>
      </w:r>
      <w:proofErr w:type="spellEnd"/>
      <w:r>
        <w:rPr>
          <w:sz w:val="28"/>
          <w:szCs w:val="28"/>
          <w:lang w:val="en-US"/>
        </w:rPr>
        <w:t xml:space="preserve"> </w:t>
      </w:r>
      <w:proofErr w:type="spellStart"/>
      <w:r>
        <w:rPr>
          <w:sz w:val="28"/>
          <w:szCs w:val="28"/>
          <w:lang w:val="en-US"/>
        </w:rPr>
        <w:t>sigiliile</w:t>
      </w:r>
      <w:proofErr w:type="spellEnd"/>
      <w:r>
        <w:rPr>
          <w:sz w:val="28"/>
          <w:szCs w:val="28"/>
          <w:lang w:val="en-US"/>
        </w:rPr>
        <w:t xml:space="preserve"> </w:t>
      </w:r>
      <w:proofErr w:type="spellStart"/>
      <w:r>
        <w:rPr>
          <w:sz w:val="28"/>
          <w:szCs w:val="28"/>
          <w:lang w:val="en-US"/>
        </w:rPr>
        <w:t>aplicate</w:t>
      </w:r>
      <w:proofErr w:type="spellEnd"/>
      <w:r>
        <w:rPr>
          <w:sz w:val="28"/>
          <w:szCs w:val="28"/>
          <w:lang w:val="en-US"/>
        </w:rPr>
        <w:t xml:space="preserve"> </w:t>
      </w:r>
      <w:proofErr w:type="spellStart"/>
      <w:r>
        <w:rPr>
          <w:sz w:val="28"/>
          <w:szCs w:val="28"/>
          <w:lang w:val="en-US"/>
        </w:rPr>
        <w:t>şi</w:t>
      </w:r>
      <w:proofErr w:type="spellEnd"/>
      <w:r>
        <w:rPr>
          <w:sz w:val="28"/>
          <w:szCs w:val="28"/>
          <w:lang w:val="en-US"/>
        </w:rPr>
        <w:t xml:space="preserve"> </w:t>
      </w:r>
      <w:proofErr w:type="spellStart"/>
      <w:r>
        <w:rPr>
          <w:sz w:val="28"/>
          <w:szCs w:val="28"/>
          <w:lang w:val="en-US"/>
        </w:rPr>
        <w:t>detaşează</w:t>
      </w:r>
      <w:proofErr w:type="spellEnd"/>
      <w:r>
        <w:rPr>
          <w:sz w:val="28"/>
          <w:szCs w:val="28"/>
          <w:lang w:val="en-US"/>
        </w:rPr>
        <w:t xml:space="preserve"> </w:t>
      </w:r>
      <w:proofErr w:type="spellStart"/>
      <w:r>
        <w:rPr>
          <w:sz w:val="28"/>
          <w:szCs w:val="28"/>
          <w:lang w:val="en-US"/>
        </w:rPr>
        <w:t>voletul</w:t>
      </w:r>
      <w:proofErr w:type="spellEnd"/>
      <w:r>
        <w:rPr>
          <w:sz w:val="28"/>
          <w:szCs w:val="28"/>
          <w:lang w:val="en-US"/>
        </w:rPr>
        <w:t xml:space="preserve"> nr.1 </w:t>
      </w:r>
      <w:proofErr w:type="spellStart"/>
      <w:r>
        <w:rPr>
          <w:sz w:val="28"/>
          <w:szCs w:val="28"/>
          <w:lang w:val="en-US"/>
        </w:rPr>
        <w:t>următor</w:t>
      </w:r>
      <w:proofErr w:type="spellEnd"/>
      <w:r>
        <w:rPr>
          <w:sz w:val="28"/>
          <w:szCs w:val="28"/>
          <w:lang w:val="en-US"/>
        </w:rPr>
        <w:t xml:space="preserve"> al </w:t>
      </w:r>
      <w:proofErr w:type="spellStart"/>
      <w:r>
        <w:rPr>
          <w:sz w:val="28"/>
          <w:szCs w:val="28"/>
          <w:lang w:val="en-US"/>
        </w:rPr>
        <w:t>carnetului</w:t>
      </w:r>
      <w:proofErr w:type="spellEnd"/>
      <w:r>
        <w:rPr>
          <w:sz w:val="28"/>
          <w:szCs w:val="28"/>
          <w:lang w:val="en-US"/>
        </w:rPr>
        <w:t xml:space="preserve"> TIR, </w:t>
      </w:r>
      <w:proofErr w:type="spellStart"/>
      <w:r>
        <w:rPr>
          <w:sz w:val="28"/>
          <w:szCs w:val="28"/>
          <w:lang w:val="en-US"/>
        </w:rPr>
        <w:t>iar</w:t>
      </w:r>
      <w:proofErr w:type="spellEnd"/>
      <w:r>
        <w:rPr>
          <w:sz w:val="28"/>
          <w:szCs w:val="28"/>
          <w:lang w:val="en-US"/>
        </w:rPr>
        <w:t xml:space="preserve"> </w:t>
      </w:r>
      <w:proofErr w:type="spellStart"/>
      <w:r>
        <w:rPr>
          <w:sz w:val="28"/>
          <w:szCs w:val="28"/>
          <w:lang w:val="en-US"/>
        </w:rPr>
        <w:t>biroul</w:t>
      </w:r>
      <w:proofErr w:type="spellEnd"/>
      <w:r>
        <w:rPr>
          <w:sz w:val="28"/>
          <w:szCs w:val="28"/>
          <w:lang w:val="en-US"/>
        </w:rPr>
        <w:t xml:space="preserve"> </w:t>
      </w:r>
      <w:proofErr w:type="spellStart"/>
      <w:r>
        <w:rPr>
          <w:sz w:val="28"/>
          <w:szCs w:val="28"/>
          <w:lang w:val="en-US"/>
        </w:rPr>
        <w:t>vamal</w:t>
      </w:r>
      <w:proofErr w:type="spellEnd"/>
      <w:r>
        <w:rPr>
          <w:sz w:val="28"/>
          <w:szCs w:val="28"/>
          <w:lang w:val="en-US"/>
        </w:rPr>
        <w:t xml:space="preserve"> de </w:t>
      </w:r>
      <w:proofErr w:type="spellStart"/>
      <w:r>
        <w:rPr>
          <w:sz w:val="28"/>
          <w:szCs w:val="28"/>
          <w:lang w:val="en-US"/>
        </w:rPr>
        <w:t>ieşire</w:t>
      </w:r>
      <w:proofErr w:type="spellEnd"/>
      <w:r>
        <w:rPr>
          <w:sz w:val="28"/>
          <w:szCs w:val="28"/>
          <w:lang w:val="en-US"/>
        </w:rPr>
        <w:t xml:space="preserve"> </w:t>
      </w:r>
      <w:proofErr w:type="spellStart"/>
      <w:r>
        <w:rPr>
          <w:sz w:val="28"/>
          <w:szCs w:val="28"/>
          <w:lang w:val="en-US"/>
        </w:rPr>
        <w:t>procedează</w:t>
      </w:r>
      <w:proofErr w:type="spellEnd"/>
      <w:r>
        <w:rPr>
          <w:sz w:val="28"/>
          <w:szCs w:val="28"/>
          <w:lang w:val="en-US"/>
        </w:rPr>
        <w:t xml:space="preserve"> la </w:t>
      </w:r>
      <w:proofErr w:type="spellStart"/>
      <w:r>
        <w:rPr>
          <w:sz w:val="28"/>
          <w:szCs w:val="28"/>
          <w:lang w:val="en-US"/>
        </w:rPr>
        <w:t>fel</w:t>
      </w:r>
      <w:proofErr w:type="spellEnd"/>
      <w:r>
        <w:rPr>
          <w:sz w:val="28"/>
          <w:szCs w:val="28"/>
          <w:lang w:val="en-US"/>
        </w:rPr>
        <w:t>.</w:t>
      </w:r>
    </w:p>
    <w:p w:rsidR="00E81BB2" w:rsidRDefault="00E81BB2" w:rsidP="00E81BB2">
      <w:pPr>
        <w:rPr>
          <w:sz w:val="28"/>
          <w:szCs w:val="28"/>
          <w:lang w:val="en-US"/>
        </w:rPr>
      </w:pPr>
      <w:r>
        <w:rPr>
          <w:sz w:val="28"/>
          <w:szCs w:val="28"/>
          <w:lang w:val="fr-FR"/>
        </w:rPr>
        <w:t xml:space="preserve">    Biroul vamal de ieşire trimite voletul nr.2 detaşat de ei, biroului vamal de plecare. </w:t>
      </w:r>
      <w:proofErr w:type="spellStart"/>
      <w:r>
        <w:rPr>
          <w:sz w:val="28"/>
          <w:szCs w:val="28"/>
          <w:lang w:val="en-US"/>
        </w:rPr>
        <w:t>Acesta</w:t>
      </w:r>
      <w:proofErr w:type="spellEnd"/>
      <w:r>
        <w:rPr>
          <w:sz w:val="28"/>
          <w:szCs w:val="28"/>
          <w:lang w:val="en-US"/>
        </w:rPr>
        <w:t xml:space="preserve"> </w:t>
      </w:r>
      <w:proofErr w:type="spellStart"/>
      <w:r>
        <w:rPr>
          <w:sz w:val="28"/>
          <w:szCs w:val="28"/>
          <w:lang w:val="en-US"/>
        </w:rPr>
        <w:t>compară</w:t>
      </w:r>
      <w:proofErr w:type="spellEnd"/>
      <w:r>
        <w:rPr>
          <w:sz w:val="28"/>
          <w:szCs w:val="28"/>
          <w:lang w:val="en-US"/>
        </w:rPr>
        <w:t xml:space="preserve"> fila </w:t>
      </w:r>
      <w:proofErr w:type="spellStart"/>
      <w:r>
        <w:rPr>
          <w:sz w:val="28"/>
          <w:szCs w:val="28"/>
          <w:lang w:val="en-US"/>
        </w:rPr>
        <w:t>primită</w:t>
      </w:r>
      <w:proofErr w:type="spellEnd"/>
      <w:r>
        <w:rPr>
          <w:sz w:val="28"/>
          <w:szCs w:val="28"/>
          <w:lang w:val="en-US"/>
        </w:rPr>
        <w:t xml:space="preserve"> cu </w:t>
      </w:r>
      <w:proofErr w:type="spellStart"/>
      <w:r>
        <w:rPr>
          <w:sz w:val="28"/>
          <w:szCs w:val="28"/>
          <w:lang w:val="en-US"/>
        </w:rPr>
        <w:t>voletul</w:t>
      </w:r>
      <w:proofErr w:type="spellEnd"/>
      <w:r>
        <w:rPr>
          <w:sz w:val="28"/>
          <w:szCs w:val="28"/>
          <w:lang w:val="en-US"/>
        </w:rPr>
        <w:t xml:space="preserve"> nr.1 </w:t>
      </w:r>
      <w:proofErr w:type="spellStart"/>
      <w:r>
        <w:rPr>
          <w:sz w:val="28"/>
          <w:szCs w:val="28"/>
          <w:lang w:val="en-US"/>
        </w:rPr>
        <w:t>pe</w:t>
      </w:r>
      <w:proofErr w:type="spellEnd"/>
      <w:r>
        <w:rPr>
          <w:sz w:val="28"/>
          <w:szCs w:val="28"/>
          <w:lang w:val="en-US"/>
        </w:rPr>
        <w:t xml:space="preserve"> care l-a </w:t>
      </w:r>
      <w:proofErr w:type="spellStart"/>
      <w:r>
        <w:rPr>
          <w:sz w:val="28"/>
          <w:szCs w:val="28"/>
          <w:lang w:val="en-US"/>
        </w:rPr>
        <w:t>păstrarat</w:t>
      </w:r>
      <w:proofErr w:type="spellEnd"/>
      <w:r>
        <w:rPr>
          <w:sz w:val="28"/>
          <w:szCs w:val="28"/>
          <w:lang w:val="en-US"/>
        </w:rPr>
        <w:t xml:space="preserve">. </w:t>
      </w:r>
      <w:proofErr w:type="spellStart"/>
      <w:r>
        <w:rPr>
          <w:sz w:val="28"/>
          <w:szCs w:val="28"/>
          <w:lang w:val="en-US"/>
        </w:rPr>
        <w:t>Dacă</w:t>
      </w:r>
      <w:proofErr w:type="spellEnd"/>
      <w:r>
        <w:rPr>
          <w:sz w:val="28"/>
          <w:szCs w:val="28"/>
          <w:lang w:val="en-US"/>
        </w:rPr>
        <w:t xml:space="preserve"> </w:t>
      </w:r>
      <w:proofErr w:type="spellStart"/>
      <w:r>
        <w:rPr>
          <w:sz w:val="28"/>
          <w:szCs w:val="28"/>
          <w:lang w:val="en-US"/>
        </w:rPr>
        <w:t>biroul</w:t>
      </w:r>
      <w:proofErr w:type="spellEnd"/>
      <w:r>
        <w:rPr>
          <w:sz w:val="28"/>
          <w:szCs w:val="28"/>
          <w:lang w:val="en-US"/>
        </w:rPr>
        <w:t xml:space="preserve"> </w:t>
      </w:r>
      <w:proofErr w:type="spellStart"/>
      <w:r>
        <w:rPr>
          <w:sz w:val="28"/>
          <w:szCs w:val="28"/>
          <w:lang w:val="en-US"/>
        </w:rPr>
        <w:t>vamal</w:t>
      </w:r>
      <w:proofErr w:type="spellEnd"/>
      <w:r>
        <w:rPr>
          <w:sz w:val="28"/>
          <w:szCs w:val="28"/>
          <w:lang w:val="en-US"/>
        </w:rPr>
        <w:t xml:space="preserve"> de </w:t>
      </w:r>
      <w:proofErr w:type="spellStart"/>
      <w:r>
        <w:rPr>
          <w:sz w:val="28"/>
          <w:szCs w:val="28"/>
          <w:lang w:val="en-US"/>
        </w:rPr>
        <w:t>ieşire</w:t>
      </w:r>
      <w:proofErr w:type="spellEnd"/>
      <w:r>
        <w:rPr>
          <w:sz w:val="28"/>
          <w:szCs w:val="28"/>
          <w:lang w:val="en-US"/>
        </w:rPr>
        <w:t xml:space="preserve"> nu a </w:t>
      </w:r>
      <w:proofErr w:type="spellStart"/>
      <w:r>
        <w:rPr>
          <w:sz w:val="28"/>
          <w:szCs w:val="28"/>
          <w:lang w:val="en-US"/>
        </w:rPr>
        <w:t>făcut</w:t>
      </w:r>
      <w:proofErr w:type="spellEnd"/>
      <w:r>
        <w:rPr>
          <w:sz w:val="28"/>
          <w:szCs w:val="28"/>
          <w:lang w:val="en-US"/>
        </w:rPr>
        <w:t xml:space="preserve"> </w:t>
      </w:r>
      <w:proofErr w:type="spellStart"/>
      <w:r>
        <w:rPr>
          <w:sz w:val="28"/>
          <w:szCs w:val="28"/>
          <w:lang w:val="en-US"/>
        </w:rPr>
        <w:t>nci</w:t>
      </w:r>
      <w:proofErr w:type="spellEnd"/>
      <w:r>
        <w:rPr>
          <w:sz w:val="28"/>
          <w:szCs w:val="28"/>
          <w:lang w:val="en-US"/>
        </w:rPr>
        <w:t xml:space="preserve"> o </w:t>
      </w:r>
      <w:proofErr w:type="spellStart"/>
      <w:r>
        <w:rPr>
          <w:sz w:val="28"/>
          <w:szCs w:val="28"/>
          <w:lang w:val="en-US"/>
        </w:rPr>
        <w:t>obiecţie</w:t>
      </w:r>
      <w:proofErr w:type="spellEnd"/>
      <w:r>
        <w:rPr>
          <w:sz w:val="28"/>
          <w:szCs w:val="28"/>
          <w:lang w:val="en-US"/>
        </w:rPr>
        <w:t xml:space="preserve"> </w:t>
      </w:r>
      <w:proofErr w:type="spellStart"/>
      <w:r>
        <w:rPr>
          <w:sz w:val="28"/>
          <w:szCs w:val="28"/>
          <w:lang w:val="en-US"/>
        </w:rPr>
        <w:t>sau</w:t>
      </w:r>
      <w:proofErr w:type="spellEnd"/>
      <w:r>
        <w:rPr>
          <w:sz w:val="28"/>
          <w:szCs w:val="28"/>
          <w:lang w:val="en-US"/>
        </w:rPr>
        <w:t xml:space="preserve"> </w:t>
      </w:r>
      <w:proofErr w:type="spellStart"/>
      <w:r>
        <w:rPr>
          <w:sz w:val="28"/>
          <w:szCs w:val="28"/>
          <w:lang w:val="en-US"/>
        </w:rPr>
        <w:t>rezervă</w:t>
      </w:r>
      <w:proofErr w:type="spellEnd"/>
      <w:r>
        <w:rPr>
          <w:sz w:val="28"/>
          <w:szCs w:val="28"/>
          <w:lang w:val="en-US"/>
        </w:rPr>
        <w:t xml:space="preserve">, </w:t>
      </w:r>
      <w:proofErr w:type="spellStart"/>
      <w:r>
        <w:rPr>
          <w:sz w:val="28"/>
          <w:szCs w:val="28"/>
          <w:lang w:val="en-US"/>
        </w:rPr>
        <w:t>operaţiunea</w:t>
      </w:r>
      <w:proofErr w:type="spellEnd"/>
      <w:r>
        <w:rPr>
          <w:sz w:val="28"/>
          <w:szCs w:val="28"/>
          <w:lang w:val="en-US"/>
        </w:rPr>
        <w:t xml:space="preserve"> TIR s-a </w:t>
      </w:r>
      <w:proofErr w:type="spellStart"/>
      <w:r>
        <w:rPr>
          <w:sz w:val="28"/>
          <w:szCs w:val="28"/>
          <w:lang w:val="en-US"/>
        </w:rPr>
        <w:t>terminat</w:t>
      </w:r>
      <w:proofErr w:type="spellEnd"/>
      <w:r>
        <w:rPr>
          <w:sz w:val="28"/>
          <w:szCs w:val="28"/>
          <w:lang w:val="en-US"/>
        </w:rPr>
        <w:t xml:space="preserve"> </w:t>
      </w:r>
      <w:proofErr w:type="spellStart"/>
      <w:r>
        <w:rPr>
          <w:sz w:val="28"/>
          <w:szCs w:val="28"/>
          <w:lang w:val="en-US"/>
        </w:rPr>
        <w:t>pentru</w:t>
      </w:r>
      <w:proofErr w:type="spellEnd"/>
      <w:r>
        <w:rPr>
          <w:sz w:val="28"/>
          <w:szCs w:val="28"/>
          <w:lang w:val="en-US"/>
        </w:rPr>
        <w:t xml:space="preserve"> </w:t>
      </w:r>
      <w:proofErr w:type="spellStart"/>
      <w:proofErr w:type="gramStart"/>
      <w:r>
        <w:rPr>
          <w:sz w:val="28"/>
          <w:szCs w:val="28"/>
          <w:lang w:val="en-US"/>
        </w:rPr>
        <w:t>ţara</w:t>
      </w:r>
      <w:proofErr w:type="spellEnd"/>
      <w:proofErr w:type="gramEnd"/>
      <w:r>
        <w:rPr>
          <w:sz w:val="28"/>
          <w:szCs w:val="28"/>
          <w:lang w:val="en-US"/>
        </w:rPr>
        <w:t xml:space="preserve"> </w:t>
      </w:r>
      <w:proofErr w:type="spellStart"/>
      <w:r>
        <w:rPr>
          <w:sz w:val="28"/>
          <w:szCs w:val="28"/>
          <w:lang w:val="en-US"/>
        </w:rPr>
        <w:t>respectivă</w:t>
      </w:r>
      <w:proofErr w:type="spellEnd"/>
      <w:r>
        <w:rPr>
          <w:sz w:val="28"/>
          <w:szCs w:val="28"/>
          <w:lang w:val="en-US"/>
        </w:rPr>
        <w:t xml:space="preserve">, </w:t>
      </w:r>
      <w:proofErr w:type="spellStart"/>
      <w:r>
        <w:rPr>
          <w:sz w:val="28"/>
          <w:szCs w:val="28"/>
          <w:lang w:val="en-US"/>
        </w:rPr>
        <w:t>iar</w:t>
      </w:r>
      <w:proofErr w:type="spellEnd"/>
      <w:r>
        <w:rPr>
          <w:sz w:val="28"/>
          <w:szCs w:val="28"/>
          <w:lang w:val="en-US"/>
        </w:rPr>
        <w:t xml:space="preserve"> </w:t>
      </w:r>
      <w:proofErr w:type="spellStart"/>
      <w:r>
        <w:rPr>
          <w:sz w:val="28"/>
          <w:szCs w:val="28"/>
          <w:lang w:val="en-US"/>
        </w:rPr>
        <w:t>carnetul</w:t>
      </w:r>
      <w:proofErr w:type="spellEnd"/>
      <w:r>
        <w:rPr>
          <w:sz w:val="28"/>
          <w:szCs w:val="28"/>
          <w:lang w:val="en-US"/>
        </w:rPr>
        <w:t xml:space="preserve"> TIR </w:t>
      </w:r>
      <w:proofErr w:type="spellStart"/>
      <w:r>
        <w:rPr>
          <w:sz w:val="28"/>
          <w:szCs w:val="28"/>
          <w:lang w:val="en-US"/>
        </w:rPr>
        <w:t>este</w:t>
      </w:r>
      <w:proofErr w:type="spellEnd"/>
      <w:r>
        <w:rPr>
          <w:sz w:val="28"/>
          <w:szCs w:val="28"/>
          <w:lang w:val="en-US"/>
        </w:rPr>
        <w:t xml:space="preserve"> </w:t>
      </w:r>
      <w:proofErr w:type="spellStart"/>
      <w:r>
        <w:rPr>
          <w:sz w:val="28"/>
          <w:szCs w:val="28"/>
          <w:lang w:val="en-US"/>
        </w:rPr>
        <w:t>considerat</w:t>
      </w:r>
      <w:proofErr w:type="spellEnd"/>
      <w:r>
        <w:rPr>
          <w:sz w:val="28"/>
          <w:szCs w:val="28"/>
          <w:lang w:val="en-US"/>
        </w:rPr>
        <w:t xml:space="preserve"> ca </w:t>
      </w:r>
      <w:proofErr w:type="spellStart"/>
      <w:r>
        <w:rPr>
          <w:sz w:val="28"/>
          <w:szCs w:val="28"/>
          <w:lang w:val="en-US"/>
        </w:rPr>
        <w:t>fiind</w:t>
      </w:r>
      <w:proofErr w:type="spellEnd"/>
      <w:r>
        <w:rPr>
          <w:sz w:val="28"/>
          <w:szCs w:val="28"/>
          <w:lang w:val="en-US"/>
        </w:rPr>
        <w:t xml:space="preserve"> </w:t>
      </w:r>
      <w:proofErr w:type="spellStart"/>
      <w:r>
        <w:rPr>
          <w:sz w:val="28"/>
          <w:szCs w:val="28"/>
          <w:lang w:val="en-US"/>
        </w:rPr>
        <w:t>fără</w:t>
      </w:r>
      <w:proofErr w:type="spellEnd"/>
      <w:r>
        <w:rPr>
          <w:sz w:val="28"/>
          <w:szCs w:val="28"/>
          <w:lang w:val="en-US"/>
        </w:rPr>
        <w:t xml:space="preserve"> </w:t>
      </w:r>
      <w:proofErr w:type="spellStart"/>
      <w:r>
        <w:rPr>
          <w:sz w:val="28"/>
          <w:szCs w:val="28"/>
          <w:lang w:val="en-US"/>
        </w:rPr>
        <w:t>rezerve</w:t>
      </w:r>
      <w:proofErr w:type="spellEnd"/>
      <w:r>
        <w:rPr>
          <w:sz w:val="28"/>
          <w:szCs w:val="28"/>
          <w:lang w:val="en-US"/>
        </w:rPr>
        <w:t>.</w:t>
      </w:r>
    </w:p>
    <w:p w:rsidR="00E81BB2" w:rsidRDefault="00E81BB2" w:rsidP="00E81BB2">
      <w:pPr>
        <w:rPr>
          <w:lang w:val="ro-RO"/>
        </w:rPr>
      </w:pPr>
      <w:r>
        <w:rPr>
          <w:lang w:val="ro-RO"/>
        </w:rPr>
        <w:t xml:space="preserve">  </w:t>
      </w:r>
    </w:p>
    <w:p w:rsidR="00E81BB2" w:rsidRDefault="00E81BB2" w:rsidP="00E81BB2">
      <w:pPr>
        <w:jc w:val="center"/>
        <w:rPr>
          <w:b/>
          <w:i/>
          <w:sz w:val="28"/>
          <w:szCs w:val="28"/>
          <w:lang w:val="ro-RO"/>
        </w:rPr>
      </w:pPr>
      <w:r>
        <w:rPr>
          <w:b/>
          <w:i/>
          <w:sz w:val="28"/>
          <w:szCs w:val="28"/>
          <w:lang w:val="ro-RO"/>
        </w:rPr>
        <w:t xml:space="preserve"> 2.1 Principalele reguli referitoare </w:t>
      </w:r>
      <w:r>
        <w:rPr>
          <w:b/>
          <w:i/>
          <w:sz w:val="28"/>
          <w:szCs w:val="28"/>
          <w:lang w:val="it-IT"/>
        </w:rPr>
        <w:t xml:space="preserve">la complectarea şi </w:t>
      </w:r>
      <w:r>
        <w:rPr>
          <w:b/>
          <w:i/>
          <w:sz w:val="28"/>
          <w:szCs w:val="28"/>
          <w:lang w:val="ro-RO"/>
        </w:rPr>
        <w:t>utilizarea Carnetului TIR</w:t>
      </w:r>
    </w:p>
    <w:p w:rsidR="00E81BB2" w:rsidRDefault="00E81BB2" w:rsidP="00E81BB2">
      <w:pPr>
        <w:jc w:val="center"/>
        <w:rPr>
          <w:sz w:val="28"/>
          <w:szCs w:val="28"/>
          <w:lang w:val="ro-RO"/>
        </w:rPr>
      </w:pPr>
    </w:p>
    <w:p w:rsidR="00E81BB2" w:rsidRDefault="00E81BB2" w:rsidP="00E81BB2">
      <w:pPr>
        <w:jc w:val="center"/>
        <w:rPr>
          <w:b/>
          <w:i/>
          <w:sz w:val="28"/>
          <w:szCs w:val="28"/>
          <w:lang w:val="ro-RO"/>
        </w:rPr>
      </w:pPr>
      <w:r>
        <w:rPr>
          <w:b/>
          <w:i/>
          <w:sz w:val="28"/>
          <w:szCs w:val="28"/>
          <w:lang w:val="ro-RO"/>
        </w:rPr>
        <w:t>A. Generalităţi</w:t>
      </w:r>
    </w:p>
    <w:p w:rsidR="00E81BB2" w:rsidRDefault="00E81BB2" w:rsidP="00E81BB2">
      <w:pPr>
        <w:jc w:val="center"/>
        <w:rPr>
          <w:b/>
          <w:sz w:val="28"/>
          <w:szCs w:val="28"/>
          <w:lang w:val="ro-RO"/>
        </w:rPr>
      </w:pPr>
    </w:p>
    <w:p w:rsidR="00E81BB2" w:rsidRDefault="00E81BB2" w:rsidP="00E81BB2">
      <w:pPr>
        <w:ind w:left="720" w:hanging="720"/>
        <w:jc w:val="both"/>
        <w:rPr>
          <w:sz w:val="28"/>
          <w:szCs w:val="28"/>
          <w:lang w:val="ro-RO"/>
        </w:rPr>
      </w:pPr>
      <w:r>
        <w:rPr>
          <w:sz w:val="28"/>
          <w:szCs w:val="28"/>
          <w:lang w:val="ro-RO"/>
        </w:rPr>
        <w:t>1.</w:t>
      </w:r>
      <w:r>
        <w:rPr>
          <w:sz w:val="28"/>
          <w:szCs w:val="28"/>
          <w:lang w:val="ro-RO"/>
        </w:rPr>
        <w:tab/>
      </w:r>
      <w:r>
        <w:rPr>
          <w:b/>
          <w:i/>
          <w:sz w:val="28"/>
          <w:szCs w:val="28"/>
          <w:lang w:val="ro-RO"/>
        </w:rPr>
        <w:t>Emitere:</w:t>
      </w:r>
      <w:r>
        <w:rPr>
          <w:sz w:val="28"/>
          <w:szCs w:val="28"/>
          <w:lang w:val="ro-RO"/>
        </w:rPr>
        <w:t xml:space="preserve"> Carnetului TIR va fi emis în ţara de plecare sau în ţara în care titularul este stabilit sau domiciliat.</w:t>
      </w:r>
    </w:p>
    <w:p w:rsidR="00E81BB2" w:rsidRDefault="00E81BB2" w:rsidP="00E81BB2">
      <w:pPr>
        <w:ind w:left="720" w:hanging="720"/>
        <w:jc w:val="both"/>
        <w:rPr>
          <w:sz w:val="28"/>
          <w:szCs w:val="28"/>
          <w:lang w:val="ro-RO"/>
        </w:rPr>
      </w:pPr>
      <w:r>
        <w:rPr>
          <w:sz w:val="28"/>
          <w:szCs w:val="28"/>
          <w:lang w:val="ro-RO"/>
        </w:rPr>
        <w:t>2.</w:t>
      </w:r>
      <w:r>
        <w:rPr>
          <w:sz w:val="28"/>
          <w:szCs w:val="28"/>
          <w:lang w:val="ro-RO"/>
        </w:rPr>
        <w:tab/>
      </w:r>
      <w:r>
        <w:rPr>
          <w:b/>
          <w:i/>
          <w:sz w:val="28"/>
          <w:szCs w:val="28"/>
          <w:lang w:val="ro-RO"/>
        </w:rPr>
        <w:t>Limba:</w:t>
      </w:r>
      <w:r>
        <w:rPr>
          <w:sz w:val="28"/>
          <w:szCs w:val="28"/>
          <w:lang w:val="ro-RO"/>
        </w:rPr>
        <w:t xml:space="preserve">Carnetul TIR este imprimat în limba franceză, cu excepţia paginii 1 a coperţii, în care rubricile sunt imprimate şi în engleză: „Regulile referitoare la </w:t>
      </w:r>
      <w:r>
        <w:rPr>
          <w:sz w:val="28"/>
          <w:szCs w:val="28"/>
          <w:lang w:val="ro-RO"/>
        </w:rPr>
        <w:lastRenderedPageBreak/>
        <w:t>utilizarea carnetului TIR” sunt reproduse în versiunea engleză la pagina 3 a coperţii. Pe de altă parte, pot fi adăugate  file suplimentare, cuprinzând o traducere a textului menţionat.</w:t>
      </w:r>
    </w:p>
    <w:p w:rsidR="00E81BB2" w:rsidRDefault="00E81BB2" w:rsidP="00E81BB2">
      <w:pPr>
        <w:ind w:left="720" w:hanging="720"/>
        <w:jc w:val="both"/>
        <w:rPr>
          <w:sz w:val="28"/>
          <w:szCs w:val="28"/>
          <w:lang w:val="ro-RO"/>
        </w:rPr>
      </w:pPr>
      <w:r>
        <w:rPr>
          <w:sz w:val="28"/>
          <w:szCs w:val="28"/>
          <w:lang w:val="ro-RO"/>
        </w:rPr>
        <w:t>3.</w:t>
      </w:r>
      <w:r>
        <w:rPr>
          <w:sz w:val="28"/>
          <w:szCs w:val="28"/>
          <w:lang w:val="ro-RO"/>
        </w:rPr>
        <w:tab/>
      </w:r>
      <w:r>
        <w:rPr>
          <w:b/>
          <w:i/>
          <w:sz w:val="28"/>
          <w:szCs w:val="28"/>
          <w:lang w:val="ro-RO"/>
        </w:rPr>
        <w:t>Valabilitate:</w:t>
      </w:r>
      <w:r>
        <w:rPr>
          <w:sz w:val="28"/>
          <w:szCs w:val="28"/>
          <w:lang w:val="ro-RO"/>
        </w:rPr>
        <w:t xml:space="preserve"> Carnetul TIR rămâne valabil până la terminarea transportului TIR la biroul vamal de destinaţie, în măsura în care a fost luat în evidenţă la biroul vamal de plecare în termenul stabilit de asociaţia emitentă (rubrica 1 de la pagina 1 a coperţii).</w:t>
      </w:r>
    </w:p>
    <w:p w:rsidR="00E81BB2" w:rsidRDefault="00E81BB2" w:rsidP="00E81BB2">
      <w:pPr>
        <w:ind w:left="720" w:hanging="720"/>
        <w:jc w:val="both"/>
        <w:rPr>
          <w:sz w:val="28"/>
          <w:szCs w:val="28"/>
          <w:lang w:val="ro-RO"/>
        </w:rPr>
      </w:pPr>
    </w:p>
    <w:p w:rsidR="00E81BB2" w:rsidRDefault="00E81BB2" w:rsidP="00E81BB2">
      <w:pPr>
        <w:ind w:left="720" w:hanging="720"/>
        <w:jc w:val="both"/>
        <w:rPr>
          <w:sz w:val="28"/>
          <w:szCs w:val="28"/>
          <w:lang w:val="ro-RO"/>
        </w:rPr>
      </w:pPr>
      <w:r>
        <w:rPr>
          <w:sz w:val="28"/>
          <w:szCs w:val="28"/>
          <w:lang w:val="ro-RO"/>
        </w:rPr>
        <w:t>4.</w:t>
      </w:r>
      <w:r>
        <w:rPr>
          <w:sz w:val="28"/>
          <w:szCs w:val="28"/>
          <w:lang w:val="ro-RO"/>
        </w:rPr>
        <w:tab/>
      </w:r>
      <w:r>
        <w:rPr>
          <w:b/>
          <w:i/>
          <w:sz w:val="28"/>
          <w:szCs w:val="28"/>
          <w:lang w:val="ro-RO"/>
        </w:rPr>
        <w:t>Număr de carnete:</w:t>
      </w:r>
      <w:r>
        <w:rPr>
          <w:sz w:val="28"/>
          <w:szCs w:val="28"/>
          <w:lang w:val="ro-RO"/>
        </w:rPr>
        <w:t xml:space="preserve"> Se va emite un singur carnet TIR pentru un ansamblu de vehicule (vehicule cuplate) sau pentru mai multe containere încărcate fie pe un singur vehicul, fie pe un ansamblu de vehicule (a se vedea şi regula 10 d) de mai jos).</w:t>
      </w:r>
    </w:p>
    <w:p w:rsidR="00E81BB2" w:rsidRDefault="00E81BB2" w:rsidP="00E81BB2">
      <w:pPr>
        <w:ind w:left="720" w:hanging="720"/>
        <w:jc w:val="both"/>
        <w:rPr>
          <w:sz w:val="28"/>
          <w:szCs w:val="28"/>
          <w:lang w:val="ro-RO"/>
        </w:rPr>
      </w:pPr>
      <w:r>
        <w:rPr>
          <w:sz w:val="28"/>
          <w:szCs w:val="28"/>
          <w:lang w:val="ro-RO"/>
        </w:rPr>
        <w:t>5.</w:t>
      </w:r>
      <w:r>
        <w:rPr>
          <w:sz w:val="28"/>
          <w:szCs w:val="28"/>
          <w:lang w:val="ro-RO"/>
        </w:rPr>
        <w:tab/>
      </w:r>
      <w:r>
        <w:rPr>
          <w:b/>
          <w:i/>
          <w:sz w:val="28"/>
          <w:szCs w:val="28"/>
          <w:lang w:val="ro-RO"/>
        </w:rPr>
        <w:t>Numărul de birouri vamale de plecare şi de destinaţie:</w:t>
      </w:r>
      <w:r>
        <w:rPr>
          <w:sz w:val="28"/>
          <w:szCs w:val="28"/>
          <w:lang w:val="ro-RO"/>
        </w:rPr>
        <w:t xml:space="preserve"> Transporturile efectuate sub acoperirea unui carnet TIR pot comporta mai multe birouri vamale de plecare şi de destinaţie, dar numărul total al birourilor vamale de plecare şi de destinaţie nu va putea depăşi cifra patru. Carnetul TIR nu poate fi prezentat la birourile vamale de destinaţie decât dacă toate birourile vamale de plecare l-au luat în evidenţă (vezi de asemenea regula 10 e) de mai jos).</w:t>
      </w:r>
    </w:p>
    <w:p w:rsidR="00E81BB2" w:rsidRDefault="00E81BB2" w:rsidP="00E81BB2">
      <w:pPr>
        <w:ind w:left="720" w:hanging="720"/>
        <w:jc w:val="both"/>
        <w:rPr>
          <w:sz w:val="28"/>
          <w:szCs w:val="28"/>
          <w:lang w:val="ro-RO"/>
        </w:rPr>
      </w:pPr>
      <w:r>
        <w:rPr>
          <w:sz w:val="28"/>
          <w:szCs w:val="28"/>
          <w:lang w:val="ro-RO"/>
        </w:rPr>
        <w:t>6.</w:t>
      </w:r>
      <w:r>
        <w:rPr>
          <w:sz w:val="28"/>
          <w:szCs w:val="28"/>
          <w:lang w:val="ro-RO"/>
        </w:rPr>
        <w:tab/>
      </w:r>
      <w:r>
        <w:rPr>
          <w:b/>
          <w:i/>
          <w:sz w:val="28"/>
          <w:szCs w:val="28"/>
          <w:lang w:val="ro-RO"/>
        </w:rPr>
        <w:t>Numărul de file:</w:t>
      </w:r>
      <w:r>
        <w:rPr>
          <w:sz w:val="28"/>
          <w:szCs w:val="28"/>
          <w:lang w:val="ro-RO"/>
        </w:rPr>
        <w:t xml:space="preserve"> Dacă transportul comportă un singur birou vamal de plecare şi un singur birou vamal de destinaţie, carnetul TIR va trebui să aibă cel puţin 2 file pentru ţara de plecare, 2 file pentru ţara de destinaţie, apoi 2 file pentru fiecare altă ţară al cărui teritoriu este străbătut. Pentru fiecare birou vamal de plecare (sau de destinaţie) suplimentar, vor fi necesare 2 alte file.</w:t>
      </w:r>
    </w:p>
    <w:p w:rsidR="00E81BB2" w:rsidRDefault="00E81BB2" w:rsidP="00E81BB2">
      <w:pPr>
        <w:ind w:left="720" w:hanging="720"/>
        <w:jc w:val="both"/>
        <w:rPr>
          <w:sz w:val="28"/>
          <w:szCs w:val="28"/>
          <w:lang w:val="ro-RO"/>
        </w:rPr>
      </w:pPr>
      <w:r>
        <w:rPr>
          <w:sz w:val="28"/>
          <w:szCs w:val="28"/>
          <w:lang w:val="ro-RO"/>
        </w:rPr>
        <w:t>7.</w:t>
      </w:r>
      <w:r>
        <w:rPr>
          <w:sz w:val="28"/>
          <w:szCs w:val="28"/>
          <w:lang w:val="ro-RO"/>
        </w:rPr>
        <w:tab/>
      </w:r>
      <w:r>
        <w:rPr>
          <w:b/>
          <w:i/>
          <w:sz w:val="28"/>
          <w:szCs w:val="28"/>
          <w:lang w:val="ro-RO"/>
        </w:rPr>
        <w:t>Prezentare la birourile vamale:</w:t>
      </w:r>
      <w:r>
        <w:rPr>
          <w:sz w:val="28"/>
          <w:szCs w:val="28"/>
          <w:lang w:val="ro-RO"/>
        </w:rPr>
        <w:t xml:space="preserve"> Carnetul TIR va fi prezent cu vehiculul rutier, ansamblu de vehicule, containerul sau containerele la fiecare din birourile vamale de plecare, de trecere şi de destinaţie. La ultimul birou vamal de plecare, trebuie să fie aplicate semnătura agentului şi ştampila cu dată a biroului vamal, în partea de jos a manifestului tuturor voletelor, care vor fi utilizate pentru continuarea transportului (rubrica 17).</w:t>
      </w:r>
    </w:p>
    <w:p w:rsidR="00E81BB2" w:rsidRDefault="00E81BB2" w:rsidP="00E81BB2">
      <w:pPr>
        <w:ind w:left="720" w:hanging="720"/>
        <w:jc w:val="both"/>
        <w:rPr>
          <w:sz w:val="28"/>
          <w:szCs w:val="28"/>
          <w:lang w:val="ro-RO"/>
        </w:rPr>
      </w:pPr>
    </w:p>
    <w:p w:rsidR="00E81BB2" w:rsidRDefault="00E81BB2" w:rsidP="00E81BB2">
      <w:pPr>
        <w:ind w:left="720" w:hanging="720"/>
        <w:jc w:val="center"/>
        <w:rPr>
          <w:b/>
          <w:i/>
          <w:sz w:val="28"/>
          <w:szCs w:val="28"/>
          <w:lang w:val="ro-RO"/>
        </w:rPr>
      </w:pPr>
      <w:r>
        <w:rPr>
          <w:b/>
          <w:i/>
          <w:sz w:val="28"/>
          <w:szCs w:val="28"/>
          <w:lang w:val="ro-RO"/>
        </w:rPr>
        <w:t>B. Modul de completare a carnetului TIR.</w:t>
      </w:r>
    </w:p>
    <w:p w:rsidR="00E81BB2" w:rsidRDefault="00E81BB2" w:rsidP="00E81BB2">
      <w:pPr>
        <w:ind w:left="720" w:hanging="720"/>
        <w:rPr>
          <w:sz w:val="28"/>
          <w:szCs w:val="28"/>
          <w:lang w:val="ro-RO"/>
        </w:rPr>
      </w:pPr>
    </w:p>
    <w:p w:rsidR="00E81BB2" w:rsidRDefault="00E81BB2" w:rsidP="00E81BB2">
      <w:pPr>
        <w:ind w:left="720" w:hanging="720"/>
        <w:rPr>
          <w:sz w:val="28"/>
          <w:szCs w:val="28"/>
          <w:lang w:val="ro-RO"/>
        </w:rPr>
      </w:pPr>
      <w:r>
        <w:rPr>
          <w:sz w:val="28"/>
          <w:szCs w:val="28"/>
          <w:lang w:val="ro-RO"/>
        </w:rPr>
        <w:t>8.</w:t>
      </w:r>
      <w:r>
        <w:rPr>
          <w:sz w:val="28"/>
          <w:szCs w:val="28"/>
          <w:lang w:val="ro-RO"/>
        </w:rPr>
        <w:tab/>
      </w:r>
      <w:r>
        <w:rPr>
          <w:b/>
          <w:i/>
          <w:sz w:val="28"/>
          <w:szCs w:val="28"/>
          <w:lang w:val="ro-RO"/>
        </w:rPr>
        <w:t>Ştersături, scriere suprapusă:</w:t>
      </w:r>
      <w:r>
        <w:rPr>
          <w:sz w:val="28"/>
          <w:szCs w:val="28"/>
          <w:lang w:val="ro-RO"/>
        </w:rPr>
        <w:t xml:space="preserve"> Carnetul TIR nu va prezenta nici ştersături şi nici scriere suprapusă. Orice rectificare va trebui efectuată prin tăierea indicaţiilor eronate şi prin adăugarea, dacă este cazul, a indicaţiilor dorite. Orice modificare va trebui să fie aprobată de autorul său şi vizată de autorităţile vamale.</w:t>
      </w:r>
    </w:p>
    <w:p w:rsidR="00E81BB2" w:rsidRDefault="00E81BB2" w:rsidP="00E81BB2">
      <w:pPr>
        <w:ind w:left="720" w:hanging="720"/>
        <w:rPr>
          <w:sz w:val="28"/>
          <w:szCs w:val="28"/>
          <w:lang w:val="ro-RO"/>
        </w:rPr>
      </w:pPr>
      <w:r>
        <w:rPr>
          <w:sz w:val="28"/>
          <w:szCs w:val="28"/>
          <w:lang w:val="ro-RO"/>
        </w:rPr>
        <w:t>9.</w:t>
      </w:r>
      <w:r>
        <w:rPr>
          <w:sz w:val="28"/>
          <w:szCs w:val="28"/>
          <w:lang w:val="ro-RO"/>
        </w:rPr>
        <w:tab/>
      </w:r>
      <w:r>
        <w:rPr>
          <w:b/>
          <w:i/>
          <w:sz w:val="28"/>
          <w:szCs w:val="28"/>
          <w:lang w:val="ro-RO"/>
        </w:rPr>
        <w:t>Indicaţie referitoare la înmatriculare:</w:t>
      </w:r>
      <w:r>
        <w:rPr>
          <w:sz w:val="28"/>
          <w:szCs w:val="28"/>
          <w:lang w:val="ro-RO"/>
        </w:rPr>
        <w:t xml:space="preserve"> Când dispoziţiile naţionale nu prevăd înmatricularea remorcilor şi semiremorcilor, se va indica, în locul numărului de înmatriculare, numărul de identificare sau de fabricaţie.</w:t>
      </w:r>
    </w:p>
    <w:p w:rsidR="00E81BB2" w:rsidRDefault="00E81BB2" w:rsidP="00E81BB2">
      <w:pPr>
        <w:ind w:left="720" w:hanging="720"/>
        <w:rPr>
          <w:b/>
          <w:i/>
          <w:sz w:val="28"/>
          <w:szCs w:val="28"/>
          <w:lang w:val="ro-RO"/>
        </w:rPr>
      </w:pPr>
      <w:r>
        <w:rPr>
          <w:sz w:val="28"/>
          <w:szCs w:val="28"/>
          <w:lang w:val="ro-RO"/>
        </w:rPr>
        <w:lastRenderedPageBreak/>
        <w:t>10.</w:t>
      </w:r>
      <w:r>
        <w:rPr>
          <w:sz w:val="28"/>
          <w:szCs w:val="28"/>
          <w:lang w:val="ro-RO"/>
        </w:rPr>
        <w:tab/>
      </w:r>
      <w:r>
        <w:rPr>
          <w:b/>
          <w:i/>
          <w:sz w:val="28"/>
          <w:szCs w:val="28"/>
          <w:lang w:val="ro-RO"/>
        </w:rPr>
        <w:t>Manifestul:</w:t>
      </w:r>
    </w:p>
    <w:p w:rsidR="00E81BB2" w:rsidRDefault="00E81BB2" w:rsidP="00E81BB2">
      <w:pPr>
        <w:ind w:left="720" w:hanging="720"/>
        <w:rPr>
          <w:i/>
          <w:sz w:val="28"/>
          <w:szCs w:val="28"/>
          <w:lang w:val="ro-RO"/>
        </w:rPr>
      </w:pPr>
      <w:r>
        <w:rPr>
          <w:i/>
          <w:sz w:val="28"/>
          <w:szCs w:val="28"/>
          <w:lang w:val="ro-RO"/>
        </w:rPr>
        <w:t>a)</w:t>
      </w:r>
      <w:r>
        <w:rPr>
          <w:i/>
          <w:sz w:val="28"/>
          <w:szCs w:val="28"/>
          <w:lang w:val="ro-RO"/>
        </w:rPr>
        <w:tab/>
        <w:t>Manifestul va fi completat în limba ţării de plecare, cu excepţia cazului în care autorităţile vamale ar autoriza utilizarea unei alte limbi. Autorităţile vamale ale altor ţări străbătute îşi rezervă dreptul să pretindă o traducere în limba lor. În vederea evitării întârzierilor care ar putea rezulta din această exigenţă, se recomandă transportatorului să posede traduceri necesare.</w:t>
      </w:r>
    </w:p>
    <w:p w:rsidR="00E81BB2" w:rsidRDefault="00E81BB2" w:rsidP="00E81BB2">
      <w:pPr>
        <w:ind w:left="720" w:hanging="720"/>
        <w:rPr>
          <w:i/>
          <w:sz w:val="28"/>
          <w:szCs w:val="28"/>
          <w:lang w:val="ro-RO"/>
        </w:rPr>
      </w:pPr>
      <w:r>
        <w:rPr>
          <w:i/>
          <w:sz w:val="28"/>
          <w:szCs w:val="28"/>
          <w:lang w:val="ro-RO"/>
        </w:rPr>
        <w:t>b)</w:t>
      </w:r>
      <w:r>
        <w:rPr>
          <w:i/>
          <w:sz w:val="28"/>
          <w:szCs w:val="28"/>
          <w:lang w:val="ro-RO"/>
        </w:rPr>
        <w:tab/>
        <w:t>Indicaţiile înscrise pe manifeste vor trebui să fie dactilografiate sau multiplicate astfel încât să fie uşor de citit pe toate filele. Filele ilizibile vor fi refuzate de autorităţile vamale.</w:t>
      </w:r>
    </w:p>
    <w:p w:rsidR="00E81BB2" w:rsidRDefault="00E81BB2" w:rsidP="00E81BB2">
      <w:pPr>
        <w:ind w:left="720" w:hanging="720"/>
        <w:rPr>
          <w:i/>
          <w:sz w:val="28"/>
          <w:szCs w:val="28"/>
          <w:lang w:val="ro-RO"/>
        </w:rPr>
      </w:pPr>
      <w:r>
        <w:rPr>
          <w:i/>
          <w:sz w:val="28"/>
          <w:szCs w:val="28"/>
          <w:lang w:val="ro-RO"/>
        </w:rPr>
        <w:t>c)</w:t>
      </w:r>
      <w:r>
        <w:rPr>
          <w:i/>
          <w:sz w:val="28"/>
          <w:szCs w:val="28"/>
          <w:lang w:val="ro-RO"/>
        </w:rPr>
        <w:tab/>
        <w:t>Pot fi ataşate voletelor foi anexe, de acelaşi model cu manifestul sau sub formă de documente comerciale conţinând toate indicaţiile manifestului. În acest caz, toate voletele vor trebui să poarte indicaţiile următoare:</w:t>
      </w:r>
    </w:p>
    <w:p w:rsidR="00E81BB2" w:rsidRDefault="00E81BB2" w:rsidP="00E81BB2">
      <w:pPr>
        <w:ind w:left="720" w:hanging="720"/>
        <w:rPr>
          <w:i/>
          <w:sz w:val="28"/>
          <w:szCs w:val="28"/>
          <w:lang w:val="ro-RO"/>
        </w:rPr>
      </w:pPr>
    </w:p>
    <w:p w:rsidR="00E81BB2" w:rsidRDefault="00E81BB2" w:rsidP="00E81BB2">
      <w:pPr>
        <w:numPr>
          <w:ilvl w:val="0"/>
          <w:numId w:val="2"/>
        </w:numPr>
        <w:rPr>
          <w:i/>
          <w:sz w:val="28"/>
          <w:szCs w:val="28"/>
          <w:lang w:val="ro-RO"/>
        </w:rPr>
      </w:pPr>
      <w:r>
        <w:rPr>
          <w:i/>
          <w:sz w:val="28"/>
          <w:szCs w:val="28"/>
          <w:lang w:val="ro-RO"/>
        </w:rPr>
        <w:t>numărul foilor anexe (rubrica 8)</w:t>
      </w:r>
    </w:p>
    <w:p w:rsidR="00E81BB2" w:rsidRDefault="00E81BB2" w:rsidP="00E81BB2">
      <w:pPr>
        <w:ind w:left="720" w:hanging="720"/>
        <w:rPr>
          <w:i/>
          <w:sz w:val="28"/>
          <w:szCs w:val="28"/>
          <w:lang w:val="ro-RO"/>
        </w:rPr>
      </w:pPr>
      <w:r>
        <w:rPr>
          <w:i/>
          <w:sz w:val="28"/>
          <w:szCs w:val="28"/>
          <w:lang w:val="ro-RO"/>
        </w:rPr>
        <w:tab/>
        <w:t>ii) numărul şi natura coletelor sau obiectelor, precum şi greutatea brută totală a mărfurilor enumerate pe aceste foi anexe (rubricile 9 la 11).</w:t>
      </w:r>
    </w:p>
    <w:p w:rsidR="00E81BB2" w:rsidRDefault="00E81BB2" w:rsidP="00E81BB2">
      <w:pPr>
        <w:ind w:left="720" w:hanging="720"/>
        <w:rPr>
          <w:i/>
          <w:sz w:val="28"/>
          <w:szCs w:val="28"/>
          <w:lang w:val="ro-RO"/>
        </w:rPr>
      </w:pPr>
      <w:r>
        <w:rPr>
          <w:i/>
          <w:sz w:val="28"/>
          <w:szCs w:val="28"/>
          <w:lang w:val="ro-RO"/>
        </w:rPr>
        <w:t>d)</w:t>
      </w:r>
      <w:r>
        <w:rPr>
          <w:i/>
          <w:sz w:val="28"/>
          <w:szCs w:val="28"/>
          <w:lang w:val="ro-RO"/>
        </w:rPr>
        <w:tab/>
        <w:t>Când carnetul TIR acoperă un ansamblu de vehicule sau mai multe containere, conţinutul fiecărui vehicul sau al fiecărui container va fi indicat separat pe manifest. Această indicaţie va trebui să fie precedată de numărul de înmatriculare a vehiculului sau de numărul de identificare al containerului (rubrica 9 a manifestului).</w:t>
      </w:r>
    </w:p>
    <w:p w:rsidR="00E81BB2" w:rsidRDefault="00E81BB2" w:rsidP="00E81BB2">
      <w:pPr>
        <w:ind w:left="720" w:hanging="720"/>
        <w:rPr>
          <w:i/>
          <w:sz w:val="28"/>
          <w:szCs w:val="28"/>
          <w:lang w:val="ro-RO"/>
        </w:rPr>
      </w:pPr>
      <w:r>
        <w:rPr>
          <w:i/>
          <w:sz w:val="28"/>
          <w:szCs w:val="28"/>
          <w:lang w:val="ro-RO"/>
        </w:rPr>
        <w:t>e)</w:t>
      </w:r>
      <w:r>
        <w:rPr>
          <w:i/>
          <w:sz w:val="28"/>
          <w:szCs w:val="28"/>
          <w:lang w:val="ro-RO"/>
        </w:rPr>
        <w:tab/>
        <w:t>De asemenea, dacă există mai multe birouri vamale de plecare sau de destinaţie, înscrierile referitoare la mărfurile luate în evidenţă sau destinate fiecărui birou vamal vor fi net separate unele de altele pe manifest.</w:t>
      </w:r>
    </w:p>
    <w:p w:rsidR="00E81BB2" w:rsidRDefault="00E81BB2" w:rsidP="00E81BB2">
      <w:pPr>
        <w:ind w:left="720" w:hanging="720"/>
        <w:rPr>
          <w:sz w:val="28"/>
          <w:szCs w:val="28"/>
          <w:lang w:val="ro-RO"/>
        </w:rPr>
      </w:pPr>
    </w:p>
    <w:p w:rsidR="00E81BB2" w:rsidRDefault="00E81BB2" w:rsidP="00E81BB2">
      <w:pPr>
        <w:ind w:left="720" w:hanging="720"/>
        <w:rPr>
          <w:sz w:val="28"/>
          <w:szCs w:val="28"/>
          <w:lang w:val="ro-RO"/>
        </w:rPr>
      </w:pPr>
      <w:r>
        <w:rPr>
          <w:sz w:val="28"/>
          <w:szCs w:val="28"/>
          <w:lang w:val="ro-RO"/>
        </w:rPr>
        <w:t>11.</w:t>
      </w:r>
      <w:r>
        <w:rPr>
          <w:sz w:val="28"/>
          <w:szCs w:val="28"/>
          <w:lang w:val="ro-RO"/>
        </w:rPr>
        <w:tab/>
      </w:r>
      <w:r>
        <w:rPr>
          <w:b/>
          <w:i/>
          <w:sz w:val="28"/>
          <w:szCs w:val="28"/>
          <w:lang w:val="ro-RO"/>
        </w:rPr>
        <w:t>Listele specificate de colete, fotografii, planuri, etc:</w:t>
      </w:r>
      <w:r>
        <w:rPr>
          <w:sz w:val="28"/>
          <w:szCs w:val="28"/>
          <w:lang w:val="ro-RO"/>
        </w:rPr>
        <w:t xml:space="preserve"> Când, pentru identificarea mărfurilor grele sau voluminoase, autorităţile vamale pretind ca acestea documente să fie anexate carnetului TIR, acestea vor fi vizate de autorităţile vamale şi ataşate la pagina 2 a coperţii carnetului. În plus, o menţiune despre aceste documente va fi făcută în rubrica 8 a tuturor voletelor.</w:t>
      </w:r>
    </w:p>
    <w:p w:rsidR="00E81BB2" w:rsidRDefault="00E81BB2" w:rsidP="00E81BB2">
      <w:pPr>
        <w:ind w:left="720" w:hanging="720"/>
        <w:rPr>
          <w:sz w:val="28"/>
          <w:szCs w:val="28"/>
          <w:lang w:val="ro-RO"/>
        </w:rPr>
      </w:pPr>
      <w:r>
        <w:rPr>
          <w:sz w:val="28"/>
          <w:szCs w:val="28"/>
          <w:lang w:val="ro-RO"/>
        </w:rPr>
        <w:t>12.</w:t>
      </w:r>
      <w:r>
        <w:rPr>
          <w:sz w:val="28"/>
          <w:szCs w:val="28"/>
          <w:lang w:val="ro-RO"/>
        </w:rPr>
        <w:tab/>
      </w:r>
      <w:r>
        <w:rPr>
          <w:b/>
          <w:i/>
          <w:sz w:val="28"/>
          <w:szCs w:val="28"/>
          <w:lang w:val="ro-RO"/>
        </w:rPr>
        <w:t>Semnătura:</w:t>
      </w:r>
      <w:r>
        <w:rPr>
          <w:sz w:val="28"/>
          <w:szCs w:val="28"/>
          <w:lang w:val="ro-RO"/>
        </w:rPr>
        <w:t xml:space="preserve"> Toate voletele (rubricile 14 şi 15)vor fi datate şi semnate de titularul carnetului TIR sau de reprezentantul său.</w:t>
      </w:r>
    </w:p>
    <w:p w:rsidR="00E81BB2" w:rsidRDefault="00E81BB2" w:rsidP="00E81BB2">
      <w:pPr>
        <w:ind w:left="720" w:hanging="720"/>
        <w:rPr>
          <w:sz w:val="28"/>
          <w:szCs w:val="28"/>
          <w:lang w:val="ro-RO"/>
        </w:rPr>
      </w:pPr>
    </w:p>
    <w:p w:rsidR="00E81BB2" w:rsidRDefault="00E81BB2" w:rsidP="00E81BB2">
      <w:pPr>
        <w:ind w:left="720" w:hanging="720"/>
        <w:jc w:val="center"/>
        <w:rPr>
          <w:b/>
          <w:i/>
          <w:sz w:val="28"/>
          <w:szCs w:val="28"/>
          <w:lang w:val="ro-RO"/>
        </w:rPr>
      </w:pPr>
      <w:r>
        <w:rPr>
          <w:b/>
          <w:i/>
          <w:sz w:val="28"/>
          <w:szCs w:val="28"/>
          <w:lang w:val="ro-RO"/>
        </w:rPr>
        <w:t>C. Incidente sau accidente</w:t>
      </w:r>
    </w:p>
    <w:p w:rsidR="00E81BB2" w:rsidRDefault="00E81BB2" w:rsidP="00E81BB2">
      <w:pPr>
        <w:ind w:left="720" w:hanging="720"/>
        <w:rPr>
          <w:sz w:val="28"/>
          <w:szCs w:val="28"/>
          <w:lang w:val="ro-RO"/>
        </w:rPr>
      </w:pPr>
    </w:p>
    <w:p w:rsidR="00E81BB2" w:rsidRDefault="00E81BB2" w:rsidP="00E81BB2">
      <w:pPr>
        <w:ind w:left="720" w:hanging="720"/>
        <w:rPr>
          <w:sz w:val="28"/>
          <w:szCs w:val="28"/>
          <w:lang w:val="ro-RO"/>
        </w:rPr>
      </w:pPr>
      <w:r>
        <w:rPr>
          <w:sz w:val="28"/>
          <w:szCs w:val="28"/>
          <w:lang w:val="ro-RO"/>
        </w:rPr>
        <w:t>13.</w:t>
      </w:r>
      <w:r>
        <w:rPr>
          <w:sz w:val="28"/>
          <w:szCs w:val="28"/>
          <w:lang w:val="ro-RO"/>
        </w:rPr>
        <w:tab/>
        <w:t xml:space="preserve">Dacă pe parcurs, dintr-o cauză fortuită, se întâmplă ca un sigiliu vamal să fie rupt sau ca mărfurile să fie distruse sau deteriorate, transportatorul se va adresa imediat autorităţilor vamale, dacă acestea se găsesc în apropiere, sau, în lipsă, altor autorităţi competente ale ţării în care se găseşte. Aceasta din </w:t>
      </w:r>
      <w:r>
        <w:rPr>
          <w:sz w:val="28"/>
          <w:szCs w:val="28"/>
          <w:lang w:val="ro-RO"/>
        </w:rPr>
        <w:lastRenderedPageBreak/>
        <w:t>urmă vor întocmi în cel mai scurt timp procesul verbal de constatare care figurează în carnetul TIR.</w:t>
      </w:r>
    </w:p>
    <w:p w:rsidR="00E81BB2" w:rsidRDefault="00E81BB2" w:rsidP="00E81BB2">
      <w:pPr>
        <w:ind w:left="720" w:hanging="720"/>
        <w:rPr>
          <w:sz w:val="28"/>
          <w:szCs w:val="28"/>
          <w:lang w:val="ro-RO"/>
        </w:rPr>
      </w:pPr>
    </w:p>
    <w:p w:rsidR="00E81BB2" w:rsidRDefault="00E81BB2" w:rsidP="00E81BB2">
      <w:pPr>
        <w:ind w:left="720" w:hanging="720"/>
        <w:rPr>
          <w:sz w:val="28"/>
          <w:szCs w:val="28"/>
          <w:lang w:val="ro-RO"/>
        </w:rPr>
      </w:pPr>
      <w:r>
        <w:rPr>
          <w:sz w:val="28"/>
          <w:szCs w:val="28"/>
          <w:lang w:val="ro-RO"/>
        </w:rPr>
        <w:t>14.</w:t>
      </w:r>
      <w:r>
        <w:rPr>
          <w:sz w:val="28"/>
          <w:szCs w:val="28"/>
          <w:lang w:val="ro-RO"/>
        </w:rPr>
        <w:tab/>
        <w:t>În cazul unui accident care impune transbordarea pe un alt vehicul sau într-un alt container această transbordare nu se poate efectua decât în prezenţa uneia dintre autorităţile desemnate la regula 13 de mai sus. Autoritatea respectivă va întocmi procesul verbal de constatare. Cu excepţia cazului în când pe carnet ar exista menţiunea „mărfuri grele sau voluminoase”, vehiculul sau containerul care înlocuieşte pe cel vechi va trebui să fie agreat pentru transportul de mărfuri sub sigiliu vamal. În plus el va fi sigilat şi sigiliu vamal aplicat va fi indicat în procesul verbal de constatare. Totuşi, dacă nici un vehicul sau container agreat nu este disponibil, transportarea va putea fi efectuată pe un vehicul sau într-un container neagreat, cu condiţia ca aceasta să prezinte garanţii suficiente. În acest ultim caz, autorităţile vamale ale ţărilor următoare vor aprecia dacă pot şi ele să permită transportul cu acest vehicul sau container sub acoperirea carnetului TIR.</w:t>
      </w:r>
    </w:p>
    <w:p w:rsidR="00E81BB2" w:rsidRDefault="00E81BB2" w:rsidP="00E81BB2">
      <w:pPr>
        <w:ind w:left="720" w:hanging="720"/>
        <w:rPr>
          <w:sz w:val="28"/>
          <w:szCs w:val="28"/>
          <w:lang w:val="ro-RO"/>
        </w:rPr>
      </w:pPr>
    </w:p>
    <w:p w:rsidR="00E81BB2" w:rsidRDefault="00E81BB2" w:rsidP="00E81BB2">
      <w:pPr>
        <w:ind w:left="720" w:hanging="720"/>
        <w:rPr>
          <w:sz w:val="28"/>
          <w:szCs w:val="28"/>
          <w:lang w:val="ro-RO"/>
        </w:rPr>
      </w:pPr>
      <w:r>
        <w:rPr>
          <w:sz w:val="28"/>
          <w:szCs w:val="28"/>
          <w:lang w:val="ro-RO"/>
        </w:rPr>
        <w:t>15.</w:t>
      </w:r>
      <w:r>
        <w:rPr>
          <w:sz w:val="28"/>
          <w:szCs w:val="28"/>
          <w:lang w:val="ro-RO"/>
        </w:rPr>
        <w:tab/>
        <w:t>În cazul în care există un pericol iminent care impune descărcarea imediată, parţială sau totală, transportatorul poate lua, cu de la sine putere, măsurile necesare, fără să mai ceară sau fără să mai aştepte intervenţia autorităţilor menţionate la regula 13 de mai sus. În acest caz, el va trebui să dovedească că a fost nevoit să acţioneze astfel în interesul vehiculului, containerului sau încărcăturii transportate şi imediat după luarea măsurilor preventive de primă urgenţă, va informa una din autorităţile menţionare la regula 13 de mai sus, pentru a face constatarea faptelor, pentru a verifica încărcătura, pentru a sigila vehiculul sau containerul şi pentru a întocmi procesul verbal de constatare.</w:t>
      </w:r>
    </w:p>
    <w:p w:rsidR="00E81BB2" w:rsidRDefault="00E81BB2" w:rsidP="00E81BB2">
      <w:pPr>
        <w:ind w:left="720" w:hanging="720"/>
        <w:rPr>
          <w:sz w:val="28"/>
          <w:szCs w:val="28"/>
          <w:lang w:val="ro-RO"/>
        </w:rPr>
      </w:pPr>
      <w:r>
        <w:rPr>
          <w:sz w:val="28"/>
          <w:szCs w:val="28"/>
          <w:lang w:val="ro-RO"/>
        </w:rPr>
        <w:t>16.</w:t>
      </w:r>
      <w:r>
        <w:rPr>
          <w:sz w:val="28"/>
          <w:szCs w:val="28"/>
          <w:lang w:val="ro-RO"/>
        </w:rPr>
        <w:tab/>
        <w:t>Procesul verbal de constatare va rămâne anexat carnetului TIR până la biroul de destinaţie.</w:t>
      </w:r>
    </w:p>
    <w:p w:rsidR="00E81BB2" w:rsidRDefault="00E81BB2" w:rsidP="00E81BB2">
      <w:pPr>
        <w:jc w:val="center"/>
        <w:rPr>
          <w:b/>
          <w:sz w:val="20"/>
          <w:szCs w:val="20"/>
          <w:lang w:val="it-IT"/>
        </w:rPr>
      </w:pPr>
    </w:p>
    <w:p w:rsidR="00E81BB2" w:rsidRDefault="00E81BB2" w:rsidP="00E81BB2">
      <w:pPr>
        <w:jc w:val="center"/>
        <w:rPr>
          <w:b/>
          <w:sz w:val="20"/>
          <w:szCs w:val="20"/>
          <w:lang w:val="it-IT"/>
        </w:rPr>
      </w:pPr>
    </w:p>
    <w:p w:rsidR="00E81BB2" w:rsidRDefault="00E81BB2" w:rsidP="00E81BB2">
      <w:pPr>
        <w:jc w:val="center"/>
        <w:rPr>
          <w:b/>
          <w:sz w:val="20"/>
          <w:szCs w:val="20"/>
          <w:lang w:val="it-IT"/>
        </w:rPr>
      </w:pPr>
    </w:p>
    <w:p w:rsidR="00E81BB2" w:rsidRDefault="00E81BB2" w:rsidP="00E81BB2">
      <w:pPr>
        <w:jc w:val="center"/>
        <w:rPr>
          <w:sz w:val="28"/>
          <w:szCs w:val="28"/>
          <w:lang w:val="en-US"/>
        </w:rPr>
      </w:pPr>
      <w:r>
        <w:rPr>
          <w:sz w:val="28"/>
          <w:szCs w:val="28"/>
          <w:lang w:val="en-US"/>
        </w:rPr>
        <w:t xml:space="preserve">MODULUL 6.3 </w:t>
      </w:r>
      <w:proofErr w:type="gramStart"/>
      <w:r>
        <w:rPr>
          <w:sz w:val="28"/>
          <w:szCs w:val="28"/>
          <w:lang w:val="en-US"/>
        </w:rPr>
        <w:t>( 8</w:t>
      </w:r>
      <w:proofErr w:type="gramEnd"/>
      <w:r>
        <w:rPr>
          <w:sz w:val="28"/>
          <w:szCs w:val="28"/>
          <w:lang w:val="en-US"/>
        </w:rPr>
        <w:t xml:space="preserve"> ore, 6ore </w:t>
      </w:r>
      <w:proofErr w:type="spellStart"/>
      <w:r>
        <w:rPr>
          <w:sz w:val="28"/>
          <w:szCs w:val="28"/>
          <w:lang w:val="en-US"/>
        </w:rPr>
        <w:t>prelegeri</w:t>
      </w:r>
      <w:proofErr w:type="spellEnd"/>
      <w:r>
        <w:rPr>
          <w:sz w:val="28"/>
          <w:szCs w:val="28"/>
          <w:lang w:val="en-US"/>
        </w:rPr>
        <w:t>, 2 ore practice)</w:t>
      </w:r>
    </w:p>
    <w:p w:rsidR="00E81BB2" w:rsidRDefault="00E81BB2" w:rsidP="00E81BB2">
      <w:pPr>
        <w:rPr>
          <w:lang w:val="en-US"/>
        </w:rPr>
      </w:pPr>
    </w:p>
    <w:p w:rsidR="00E81BB2" w:rsidRDefault="00E81BB2" w:rsidP="00E81BB2">
      <w:pPr>
        <w:jc w:val="center"/>
        <w:rPr>
          <w:b/>
          <w:sz w:val="28"/>
          <w:szCs w:val="28"/>
          <w:lang w:val="ro-RO"/>
        </w:rPr>
      </w:pPr>
      <w:r>
        <w:rPr>
          <w:b/>
          <w:sz w:val="28"/>
          <w:szCs w:val="28"/>
          <w:lang w:val="en-US"/>
        </w:rPr>
        <w:t>ORGANI</w:t>
      </w:r>
      <w:r>
        <w:rPr>
          <w:b/>
          <w:sz w:val="28"/>
          <w:szCs w:val="28"/>
          <w:lang w:val="ro-RO"/>
        </w:rPr>
        <w:t>ZAREA TRAFICULUI AUTO INTERNAŢIONAL DE MĂRFURI SUB SIGILII VAMALE</w:t>
      </w:r>
    </w:p>
    <w:p w:rsidR="00E81BB2" w:rsidRDefault="00E81BB2" w:rsidP="00E81BB2">
      <w:pPr>
        <w:rPr>
          <w:sz w:val="28"/>
          <w:szCs w:val="28"/>
          <w:lang w:val="ro-RO"/>
        </w:rPr>
      </w:pPr>
      <w:r>
        <w:rPr>
          <w:sz w:val="28"/>
          <w:szCs w:val="28"/>
          <w:lang w:val="ro-RO"/>
        </w:rPr>
        <w:t>1. Declaraţia de angajament a transportatorului pentru admiterea la regimul vamal TIR</w:t>
      </w:r>
    </w:p>
    <w:p w:rsidR="00E81BB2" w:rsidRDefault="00E81BB2" w:rsidP="00E81BB2">
      <w:pPr>
        <w:rPr>
          <w:sz w:val="28"/>
          <w:szCs w:val="28"/>
          <w:lang w:val="ro-RO"/>
        </w:rPr>
      </w:pPr>
      <w:r>
        <w:rPr>
          <w:sz w:val="28"/>
          <w:szCs w:val="28"/>
          <w:lang w:val="ro-RO"/>
        </w:rPr>
        <w:t>2. Valabilitatea Carnetului TIR. Obţinerea unui Carnet TIR de la o Asociaţie străină.</w:t>
      </w:r>
    </w:p>
    <w:p w:rsidR="00E81BB2" w:rsidRDefault="00E81BB2" w:rsidP="00E81BB2">
      <w:pPr>
        <w:rPr>
          <w:sz w:val="28"/>
          <w:szCs w:val="28"/>
          <w:lang w:val="ro-RO"/>
        </w:rPr>
      </w:pPr>
      <w:r>
        <w:rPr>
          <w:sz w:val="28"/>
          <w:szCs w:val="28"/>
          <w:lang w:val="ro-RO"/>
        </w:rPr>
        <w:lastRenderedPageBreak/>
        <w:t>3. Tratarea neregularităţilor, neobţinerea unui certificat de terminare a operaţiunii TIR.</w:t>
      </w:r>
    </w:p>
    <w:p w:rsidR="00E81BB2" w:rsidRDefault="00E81BB2" w:rsidP="00E81BB2">
      <w:pPr>
        <w:rPr>
          <w:sz w:val="28"/>
          <w:szCs w:val="28"/>
          <w:lang w:val="ro-RO"/>
        </w:rPr>
      </w:pPr>
      <w:r>
        <w:rPr>
          <w:sz w:val="28"/>
          <w:szCs w:val="28"/>
          <w:lang w:val="ro-RO"/>
        </w:rPr>
        <w:t>4. Returnarea Carnetului TIR la Asociaţie.</w:t>
      </w:r>
    </w:p>
    <w:p w:rsidR="00E81BB2" w:rsidRDefault="00E81BB2" w:rsidP="00E81BB2">
      <w:pPr>
        <w:rPr>
          <w:sz w:val="28"/>
          <w:szCs w:val="28"/>
          <w:lang w:val="ro-RO"/>
        </w:rPr>
      </w:pPr>
    </w:p>
    <w:p w:rsidR="00E81BB2" w:rsidRDefault="00E81BB2" w:rsidP="00E81BB2">
      <w:pPr>
        <w:rPr>
          <w:sz w:val="28"/>
          <w:szCs w:val="28"/>
          <w:lang w:val="ro-RO"/>
        </w:rPr>
      </w:pPr>
      <w:r>
        <w:rPr>
          <w:sz w:val="28"/>
          <w:szCs w:val="28"/>
          <w:lang w:val="ro-RO"/>
        </w:rPr>
        <w:t>BIBLIOGRAFIA: Convenţia vamală TIR</w:t>
      </w:r>
    </w:p>
    <w:p w:rsidR="00E81BB2" w:rsidRDefault="00E81BB2" w:rsidP="00E81BB2">
      <w:pPr>
        <w:rPr>
          <w:sz w:val="28"/>
          <w:szCs w:val="28"/>
          <w:lang w:val="ro-RO"/>
        </w:rPr>
      </w:pPr>
    </w:p>
    <w:p w:rsidR="00E81BB2" w:rsidRDefault="00E81BB2" w:rsidP="00E81BB2">
      <w:pPr>
        <w:jc w:val="center"/>
        <w:rPr>
          <w:b/>
          <w:sz w:val="28"/>
          <w:szCs w:val="28"/>
          <w:lang w:val="ro-RO"/>
        </w:rPr>
      </w:pPr>
      <w:r>
        <w:rPr>
          <w:b/>
          <w:sz w:val="28"/>
          <w:szCs w:val="28"/>
          <w:lang w:val="ro-RO"/>
        </w:rPr>
        <w:t>1. DECLARAŢIE  DE  ANGAJAMENT  A  TRANSPORTATORULUI (1)  PENTRU  ADMITEREA  LA  REGIMUL  VAMAL TIR ŞI AUTORIZAREA UTILIZĂRII  CARNETELOR  TIR  OBIŞNUITE</w:t>
      </w:r>
    </w:p>
    <w:p w:rsidR="00E81BB2" w:rsidRDefault="00E81BB2" w:rsidP="00E81BB2">
      <w:pPr>
        <w:jc w:val="center"/>
        <w:rPr>
          <w:sz w:val="28"/>
          <w:szCs w:val="28"/>
          <w:lang w:val="ro-RO"/>
        </w:rPr>
      </w:pPr>
      <w:r>
        <w:rPr>
          <w:sz w:val="28"/>
          <w:szCs w:val="28"/>
          <w:lang w:val="ro-RO"/>
        </w:rPr>
        <w:t>(garanţie: 60000 EURO sau echivalent)</w:t>
      </w:r>
    </w:p>
    <w:p w:rsidR="00E81BB2" w:rsidRDefault="00E81BB2" w:rsidP="00E81BB2">
      <w:pPr>
        <w:rPr>
          <w:sz w:val="28"/>
          <w:szCs w:val="28"/>
          <w:lang w:val="ro-RO"/>
        </w:rPr>
      </w:pPr>
      <w:r>
        <w:rPr>
          <w:sz w:val="28"/>
          <w:szCs w:val="28"/>
          <w:lang w:val="ro-RO"/>
        </w:rPr>
        <w:t>Subsemnata ________________________________________________________</w:t>
      </w:r>
    </w:p>
    <w:p w:rsidR="00E81BB2" w:rsidRDefault="00E81BB2" w:rsidP="00E81BB2">
      <w:pPr>
        <w:rPr>
          <w:sz w:val="20"/>
          <w:szCs w:val="20"/>
          <w:lang w:val="ro-RO"/>
        </w:rPr>
      </w:pPr>
      <w:r>
        <w:rPr>
          <w:sz w:val="28"/>
          <w:szCs w:val="28"/>
          <w:lang w:val="ro-RO"/>
        </w:rPr>
        <w:tab/>
      </w:r>
      <w:r>
        <w:rPr>
          <w:sz w:val="28"/>
          <w:szCs w:val="28"/>
          <w:lang w:val="ro-RO"/>
        </w:rPr>
        <w:tab/>
      </w:r>
      <w:r>
        <w:rPr>
          <w:sz w:val="20"/>
          <w:szCs w:val="20"/>
          <w:lang w:val="ro-RO"/>
        </w:rPr>
        <w:t>(Numele şi felul firmei transportatoare, data constituirii întreprinderii, adresa, telefon, fax, telefax)</w:t>
      </w:r>
    </w:p>
    <w:p w:rsidR="00E81BB2" w:rsidRDefault="00E81BB2" w:rsidP="00E81BB2">
      <w:pPr>
        <w:rPr>
          <w:sz w:val="20"/>
          <w:szCs w:val="20"/>
          <w:lang w:val="ro-RO"/>
        </w:rPr>
      </w:pPr>
    </w:p>
    <w:p w:rsidR="00E81BB2" w:rsidRDefault="00E81BB2" w:rsidP="00E81BB2">
      <w:pPr>
        <w:rPr>
          <w:sz w:val="28"/>
          <w:szCs w:val="28"/>
          <w:lang w:val="it-IT"/>
        </w:rPr>
      </w:pPr>
      <w:r>
        <w:rPr>
          <w:sz w:val="28"/>
          <w:szCs w:val="28"/>
          <w:lang w:val="it-IT"/>
        </w:rPr>
        <w:t>__________________________________________________________________</w:t>
      </w:r>
    </w:p>
    <w:p w:rsidR="00E81BB2" w:rsidRDefault="00E81BB2" w:rsidP="00E81BB2">
      <w:pPr>
        <w:jc w:val="both"/>
        <w:rPr>
          <w:sz w:val="28"/>
          <w:szCs w:val="28"/>
          <w:lang w:val="ro-RO"/>
        </w:rPr>
      </w:pPr>
      <w:r>
        <w:rPr>
          <w:sz w:val="28"/>
          <w:szCs w:val="28"/>
          <w:lang w:val="ro-RO"/>
        </w:rPr>
        <w:t>Înscrisă la Registrul Comerţului sau la Registrul profesioniştilor la ________ conform certificatului anexat, utilizând (număr) __________ camioane în trafic internaţional,</w:t>
      </w:r>
    </w:p>
    <w:p w:rsidR="00E81BB2" w:rsidRDefault="00E81BB2" w:rsidP="00E81BB2">
      <w:pPr>
        <w:jc w:val="both"/>
        <w:rPr>
          <w:b/>
          <w:sz w:val="28"/>
          <w:szCs w:val="28"/>
          <w:lang w:val="ro-RO"/>
        </w:rPr>
      </w:pPr>
      <w:r>
        <w:rPr>
          <w:sz w:val="28"/>
          <w:szCs w:val="28"/>
          <w:lang w:val="ro-RO"/>
        </w:rPr>
        <w:t xml:space="preserve">numită în continuare </w:t>
      </w:r>
      <w:r>
        <w:rPr>
          <w:b/>
          <w:sz w:val="28"/>
          <w:szCs w:val="28"/>
          <w:lang w:val="ro-RO"/>
        </w:rPr>
        <w:t>„TITULAR”</w:t>
      </w:r>
    </w:p>
    <w:p w:rsidR="00E81BB2" w:rsidRDefault="00E81BB2" w:rsidP="00E81BB2">
      <w:pPr>
        <w:jc w:val="both"/>
        <w:rPr>
          <w:sz w:val="28"/>
          <w:szCs w:val="28"/>
          <w:lang w:val="ro-RO"/>
        </w:rPr>
      </w:pPr>
      <w:r>
        <w:rPr>
          <w:sz w:val="28"/>
          <w:szCs w:val="28"/>
          <w:lang w:val="ro-RO"/>
        </w:rPr>
        <w:t xml:space="preserve">solicită la </w:t>
      </w:r>
    </w:p>
    <w:p w:rsidR="00E81BB2" w:rsidRDefault="00E81BB2" w:rsidP="00E81BB2">
      <w:pPr>
        <w:jc w:val="center"/>
        <w:rPr>
          <w:b/>
          <w:sz w:val="28"/>
          <w:szCs w:val="28"/>
          <w:lang w:val="ro-RO"/>
        </w:rPr>
      </w:pPr>
      <w:r>
        <w:rPr>
          <w:b/>
          <w:sz w:val="28"/>
          <w:szCs w:val="28"/>
          <w:lang w:val="ro-RO"/>
        </w:rPr>
        <w:t>Moldavian Association of International Automobile Transport „AITA”</w:t>
      </w:r>
    </w:p>
    <w:p w:rsidR="00E81BB2" w:rsidRDefault="00E81BB2" w:rsidP="00E81BB2">
      <w:pPr>
        <w:jc w:val="center"/>
        <w:rPr>
          <w:lang w:val="ro-RO"/>
        </w:rPr>
      </w:pPr>
      <w:r>
        <w:rPr>
          <w:lang w:val="ro-RO"/>
        </w:rPr>
        <w:t>277028 Chişinău, 3 Vlad Ţepeş St., B. P. 6965, Moldova</w:t>
      </w:r>
    </w:p>
    <w:p w:rsidR="00E81BB2" w:rsidRDefault="00E81BB2" w:rsidP="00E81BB2">
      <w:pPr>
        <w:jc w:val="center"/>
        <w:rPr>
          <w:lang w:val="ro-RO"/>
        </w:rPr>
      </w:pPr>
      <w:r>
        <w:rPr>
          <w:lang w:val="ro-RO"/>
        </w:rPr>
        <w:t>tel. (+3732) 735290, fax. (+3732) 729527</w:t>
      </w:r>
    </w:p>
    <w:p w:rsidR="00E81BB2" w:rsidRDefault="00E81BB2" w:rsidP="00E81BB2">
      <w:pPr>
        <w:rPr>
          <w:b/>
          <w:sz w:val="28"/>
          <w:szCs w:val="28"/>
          <w:lang w:val="ro-RO"/>
        </w:rPr>
      </w:pPr>
      <w:r>
        <w:rPr>
          <w:sz w:val="28"/>
          <w:szCs w:val="28"/>
          <w:lang w:val="ro-RO"/>
        </w:rPr>
        <w:t xml:space="preserve">numită în continuare </w:t>
      </w:r>
      <w:r>
        <w:rPr>
          <w:b/>
          <w:sz w:val="28"/>
          <w:szCs w:val="28"/>
          <w:lang w:val="ro-RO"/>
        </w:rPr>
        <w:t>„ASOCIAŢIE”</w:t>
      </w:r>
    </w:p>
    <w:p w:rsidR="00E81BB2" w:rsidRDefault="00E81BB2" w:rsidP="00E81BB2">
      <w:pPr>
        <w:jc w:val="both"/>
        <w:rPr>
          <w:sz w:val="28"/>
          <w:szCs w:val="28"/>
          <w:lang w:val="ro-RO"/>
        </w:rPr>
      </w:pPr>
      <w:r>
        <w:rPr>
          <w:sz w:val="28"/>
          <w:szCs w:val="28"/>
          <w:lang w:val="ro-RO"/>
        </w:rPr>
        <w:tab/>
        <w:t>-</w:t>
      </w:r>
      <w:r>
        <w:rPr>
          <w:sz w:val="28"/>
          <w:szCs w:val="28"/>
          <w:lang w:val="ro-RO"/>
        </w:rPr>
        <w:tab/>
        <w:t>ca întreprinderea sa să fie admisă la regimul vamal TIR conform</w:t>
      </w:r>
    </w:p>
    <w:p w:rsidR="00E81BB2" w:rsidRDefault="00E81BB2" w:rsidP="00E81BB2">
      <w:pPr>
        <w:ind w:left="1440"/>
        <w:jc w:val="both"/>
        <w:rPr>
          <w:sz w:val="28"/>
          <w:szCs w:val="28"/>
          <w:lang w:val="ro-RO"/>
        </w:rPr>
      </w:pPr>
      <w:r>
        <w:rPr>
          <w:sz w:val="28"/>
          <w:szCs w:val="28"/>
          <w:lang w:val="ro-RO"/>
        </w:rPr>
        <w:t>regulilor stabilite de Uniunea Internaţională a Transporturilor Rutiere (IRU) în executarea dispoziţiilor convenţiilor vamale cu privire la transportul internaţional de mărfuri sub acoperirea carnetelor TIR (Convenţia TIR) din 15.01.1959 şi 14.11.1975.</w:t>
      </w:r>
    </w:p>
    <w:p w:rsidR="00E81BB2" w:rsidRDefault="00E81BB2" w:rsidP="00E81BB2">
      <w:pPr>
        <w:jc w:val="both"/>
        <w:rPr>
          <w:sz w:val="28"/>
          <w:szCs w:val="28"/>
          <w:lang w:val="ro-RO"/>
        </w:rPr>
      </w:pPr>
      <w:r>
        <w:rPr>
          <w:sz w:val="28"/>
          <w:szCs w:val="28"/>
          <w:lang w:val="ro-RO"/>
        </w:rPr>
        <w:t>declară</w:t>
      </w:r>
    </w:p>
    <w:p w:rsidR="00E81BB2" w:rsidRDefault="00E81BB2" w:rsidP="00E81BB2">
      <w:pPr>
        <w:numPr>
          <w:ilvl w:val="0"/>
          <w:numId w:val="3"/>
        </w:numPr>
        <w:jc w:val="both"/>
        <w:rPr>
          <w:sz w:val="28"/>
          <w:szCs w:val="28"/>
          <w:lang w:val="ro-RO"/>
        </w:rPr>
      </w:pPr>
      <w:r>
        <w:rPr>
          <w:sz w:val="28"/>
          <w:szCs w:val="28"/>
          <w:lang w:val="ro-RO"/>
        </w:rPr>
        <w:t>că n-a comis niciodată vreo fraudă vamală sau delicte asimilate nici personal nici ca reprezentant sau angajat al unei întreprinderi,</w:t>
      </w:r>
    </w:p>
    <w:p w:rsidR="00E81BB2" w:rsidRDefault="00E81BB2" w:rsidP="00E81BB2">
      <w:pPr>
        <w:jc w:val="both"/>
        <w:rPr>
          <w:sz w:val="28"/>
          <w:szCs w:val="28"/>
          <w:lang w:val="ro-RO"/>
        </w:rPr>
      </w:pPr>
      <w:r>
        <w:rPr>
          <w:sz w:val="28"/>
          <w:szCs w:val="28"/>
          <w:lang w:val="ro-RO"/>
        </w:rPr>
        <w:t>ia cunoştinţa şi recunoaşte</w:t>
      </w:r>
    </w:p>
    <w:p w:rsidR="00E81BB2" w:rsidRDefault="00E81BB2" w:rsidP="00E81BB2">
      <w:pPr>
        <w:numPr>
          <w:ilvl w:val="0"/>
          <w:numId w:val="3"/>
        </w:numPr>
        <w:jc w:val="both"/>
        <w:rPr>
          <w:sz w:val="28"/>
          <w:szCs w:val="28"/>
          <w:lang w:val="ro-RO"/>
        </w:rPr>
      </w:pPr>
      <w:r>
        <w:rPr>
          <w:sz w:val="28"/>
          <w:szCs w:val="28"/>
          <w:lang w:val="ro-RO"/>
        </w:rPr>
        <w:t>ca, carnetele TIR sunt hârtii cu valoare şi ca, utilizând aceste carnete este responsabilă fără limita, de plata drepturilor vamale rezultând din orice neregulă cu privire la operaţiunile TIR (de ex.: Uitarea descărcării carnetelor TIR, descărcarea carnetelor TIR cu rezervă, furtul sau dispariţia mărfurilor transportate sub acoperirea carnetelor TIR), faţă de orice Autoritate vamală.</w:t>
      </w:r>
    </w:p>
    <w:p w:rsidR="00E81BB2" w:rsidRDefault="00E81BB2" w:rsidP="00E81BB2">
      <w:pPr>
        <w:jc w:val="both"/>
        <w:rPr>
          <w:sz w:val="28"/>
          <w:szCs w:val="28"/>
          <w:lang w:val="ro-RO"/>
        </w:rPr>
      </w:pPr>
      <w:r>
        <w:rPr>
          <w:sz w:val="28"/>
          <w:szCs w:val="28"/>
          <w:lang w:val="ro-RO"/>
        </w:rPr>
        <w:t>angajează</w:t>
      </w:r>
    </w:p>
    <w:p w:rsidR="00E81BB2" w:rsidRDefault="00E81BB2" w:rsidP="00E81BB2">
      <w:pPr>
        <w:jc w:val="both"/>
        <w:rPr>
          <w:sz w:val="28"/>
          <w:szCs w:val="28"/>
          <w:lang w:val="ro-RO"/>
        </w:rPr>
      </w:pPr>
      <w:r>
        <w:rPr>
          <w:sz w:val="28"/>
          <w:szCs w:val="28"/>
          <w:lang w:val="ro-RO"/>
        </w:rPr>
        <w:t>prin semnătura sa, întreprinderea reprezentată, personalul şi colaboratorii săi,:</w:t>
      </w:r>
    </w:p>
    <w:p w:rsidR="00E81BB2" w:rsidRDefault="00E81BB2" w:rsidP="00E81BB2">
      <w:pPr>
        <w:jc w:val="both"/>
        <w:rPr>
          <w:b/>
          <w:sz w:val="28"/>
          <w:szCs w:val="28"/>
          <w:u w:val="single"/>
          <w:lang w:val="ro-RO"/>
        </w:rPr>
      </w:pPr>
      <w:r>
        <w:rPr>
          <w:b/>
          <w:sz w:val="28"/>
          <w:szCs w:val="28"/>
          <w:u w:val="single"/>
          <w:lang w:val="ro-RO"/>
        </w:rPr>
        <w:t>______________</w:t>
      </w:r>
    </w:p>
    <w:p w:rsidR="00E81BB2" w:rsidRDefault="00E81BB2" w:rsidP="00E81BB2">
      <w:pPr>
        <w:ind w:left="462" w:hanging="462"/>
        <w:jc w:val="both"/>
        <w:rPr>
          <w:sz w:val="28"/>
          <w:szCs w:val="28"/>
          <w:lang w:val="ro-RO"/>
        </w:rPr>
      </w:pPr>
      <w:r>
        <w:rPr>
          <w:sz w:val="28"/>
          <w:szCs w:val="28"/>
          <w:lang w:val="ro-RO"/>
        </w:rPr>
        <w:lastRenderedPageBreak/>
        <w:t>(1) Această Declaraţie de angajament conţine condiţiile minimale de aderare la regimul TIR. Ea poate fi completată sau amendată în orice moment şi fără preaviz de către Asociaţie.</w:t>
      </w:r>
    </w:p>
    <w:p w:rsidR="00E81BB2" w:rsidRDefault="00E81BB2" w:rsidP="00E81BB2">
      <w:pPr>
        <w:numPr>
          <w:ilvl w:val="0"/>
          <w:numId w:val="4"/>
        </w:numPr>
        <w:jc w:val="center"/>
        <w:rPr>
          <w:b/>
          <w:sz w:val="28"/>
          <w:szCs w:val="28"/>
          <w:lang w:val="ro-RO"/>
        </w:rPr>
      </w:pPr>
      <w:r>
        <w:rPr>
          <w:b/>
          <w:sz w:val="28"/>
          <w:szCs w:val="28"/>
          <w:lang w:val="ro-RO"/>
        </w:rPr>
        <w:t>REGULI GENERALE</w:t>
      </w:r>
    </w:p>
    <w:p w:rsidR="00E81BB2" w:rsidRDefault="00E81BB2" w:rsidP="00E81BB2">
      <w:pPr>
        <w:jc w:val="both"/>
        <w:rPr>
          <w:b/>
          <w:sz w:val="28"/>
          <w:szCs w:val="28"/>
          <w:u w:val="single"/>
          <w:lang w:val="ro-RO"/>
        </w:rPr>
      </w:pPr>
    </w:p>
    <w:p w:rsidR="00E81BB2" w:rsidRDefault="00E81BB2" w:rsidP="00E81BB2">
      <w:pPr>
        <w:numPr>
          <w:ilvl w:val="0"/>
          <w:numId w:val="5"/>
        </w:numPr>
        <w:jc w:val="both"/>
        <w:rPr>
          <w:sz w:val="28"/>
          <w:szCs w:val="28"/>
          <w:lang w:val="ro-RO"/>
        </w:rPr>
      </w:pPr>
      <w:r>
        <w:rPr>
          <w:sz w:val="28"/>
          <w:szCs w:val="28"/>
          <w:lang w:val="ro-RO"/>
        </w:rPr>
        <w:t>Să respecte toate prescripţiile regimului vamal citat anterior (mai ales regulile cu privire la utilizarea carnetului TIR înscrise pe coperta carnetelor TIR), precum şi instrucţiunile pentru utilizarea acestor carnete care i-au fost comunicate de Asociaţie şi să dea directive precise personalului său.</w:t>
      </w:r>
    </w:p>
    <w:p w:rsidR="00E81BB2" w:rsidRDefault="00E81BB2" w:rsidP="00E81BB2">
      <w:pPr>
        <w:numPr>
          <w:ilvl w:val="0"/>
          <w:numId w:val="5"/>
        </w:numPr>
        <w:jc w:val="both"/>
        <w:rPr>
          <w:sz w:val="28"/>
          <w:szCs w:val="28"/>
          <w:lang w:val="ro-RO"/>
        </w:rPr>
      </w:pPr>
      <w:r>
        <w:rPr>
          <w:sz w:val="28"/>
          <w:szCs w:val="28"/>
          <w:lang w:val="ro-RO"/>
        </w:rPr>
        <w:t>Să instituie un registru sau orice alt document conţinând cel puţin următoarele indicaţii:</w:t>
      </w:r>
    </w:p>
    <w:p w:rsidR="00E81BB2" w:rsidRDefault="00E81BB2" w:rsidP="00E81BB2">
      <w:pPr>
        <w:numPr>
          <w:ilvl w:val="0"/>
          <w:numId w:val="3"/>
        </w:numPr>
        <w:jc w:val="both"/>
        <w:rPr>
          <w:sz w:val="28"/>
          <w:szCs w:val="28"/>
          <w:lang w:val="ro-RO"/>
        </w:rPr>
      </w:pPr>
      <w:r>
        <w:rPr>
          <w:sz w:val="28"/>
          <w:szCs w:val="28"/>
          <w:lang w:val="ro-RO"/>
        </w:rPr>
        <w:t>numerele carnetelor eliberate Titularului</w:t>
      </w:r>
    </w:p>
    <w:p w:rsidR="00E81BB2" w:rsidRDefault="00E81BB2" w:rsidP="00E81BB2">
      <w:pPr>
        <w:numPr>
          <w:ilvl w:val="0"/>
          <w:numId w:val="3"/>
        </w:numPr>
        <w:jc w:val="both"/>
        <w:rPr>
          <w:sz w:val="28"/>
          <w:szCs w:val="28"/>
          <w:lang w:val="ro-RO"/>
        </w:rPr>
      </w:pPr>
      <w:r>
        <w:rPr>
          <w:sz w:val="28"/>
          <w:szCs w:val="28"/>
          <w:lang w:val="ro-RO"/>
        </w:rPr>
        <w:t>data primirii</w:t>
      </w:r>
    </w:p>
    <w:p w:rsidR="00E81BB2" w:rsidRDefault="00E81BB2" w:rsidP="00E81BB2">
      <w:pPr>
        <w:numPr>
          <w:ilvl w:val="0"/>
          <w:numId w:val="3"/>
        </w:numPr>
        <w:jc w:val="both"/>
        <w:rPr>
          <w:sz w:val="28"/>
          <w:szCs w:val="28"/>
          <w:lang w:val="ro-RO"/>
        </w:rPr>
      </w:pPr>
      <w:r>
        <w:rPr>
          <w:sz w:val="28"/>
          <w:szCs w:val="28"/>
          <w:lang w:val="ro-RO"/>
        </w:rPr>
        <w:t>perioada de valabilitate</w:t>
      </w:r>
    </w:p>
    <w:p w:rsidR="00E81BB2" w:rsidRDefault="00E81BB2" w:rsidP="00E81BB2">
      <w:pPr>
        <w:numPr>
          <w:ilvl w:val="0"/>
          <w:numId w:val="3"/>
        </w:numPr>
        <w:jc w:val="both"/>
        <w:rPr>
          <w:sz w:val="28"/>
          <w:szCs w:val="28"/>
          <w:lang w:val="ro-RO"/>
        </w:rPr>
      </w:pPr>
      <w:r>
        <w:rPr>
          <w:sz w:val="28"/>
          <w:szCs w:val="28"/>
          <w:lang w:val="ro-RO"/>
        </w:rPr>
        <w:t>numele şoferului şi numărul de înmatriculare al vehiculului cărui i-a fost atribuit, traseul efectuat, mărfurile transportate, numele destinatarului.</w:t>
      </w:r>
    </w:p>
    <w:p w:rsidR="00E81BB2" w:rsidRDefault="00E81BB2" w:rsidP="00E81BB2">
      <w:pPr>
        <w:numPr>
          <w:ilvl w:val="0"/>
          <w:numId w:val="3"/>
        </w:numPr>
        <w:jc w:val="both"/>
        <w:rPr>
          <w:sz w:val="28"/>
          <w:szCs w:val="28"/>
          <w:lang w:val="ro-RO"/>
        </w:rPr>
      </w:pPr>
      <w:r>
        <w:rPr>
          <w:sz w:val="28"/>
          <w:szCs w:val="28"/>
          <w:lang w:val="ro-RO"/>
        </w:rPr>
        <w:t>data restituirii carnetului TIR de către şofer cu indicarea datei de descărcare, sau în cazul în care carnetul TIR nu a fost descărcat, a datei de prezentare a mărfii la destinaţie cu motivele pentru care carnetul TIR nu a fost închis.</w:t>
      </w:r>
    </w:p>
    <w:p w:rsidR="00E81BB2" w:rsidRDefault="00E81BB2" w:rsidP="00E81BB2">
      <w:pPr>
        <w:numPr>
          <w:ilvl w:val="0"/>
          <w:numId w:val="3"/>
        </w:numPr>
        <w:jc w:val="both"/>
        <w:rPr>
          <w:sz w:val="28"/>
          <w:szCs w:val="28"/>
          <w:lang w:val="ro-RO"/>
        </w:rPr>
      </w:pPr>
      <w:r>
        <w:rPr>
          <w:sz w:val="28"/>
          <w:szCs w:val="28"/>
          <w:lang w:val="ro-RO"/>
        </w:rPr>
        <w:t>în caz de nerestituire a carnetului TIR, data constatării şi motivele (furt, reţinut de autorităţile vamale, etc.) pentru care nu a fost restituit.</w:t>
      </w:r>
    </w:p>
    <w:p w:rsidR="00E81BB2" w:rsidRDefault="00E81BB2" w:rsidP="00E81BB2">
      <w:pPr>
        <w:numPr>
          <w:ilvl w:val="0"/>
          <w:numId w:val="3"/>
        </w:numPr>
        <w:jc w:val="both"/>
        <w:rPr>
          <w:sz w:val="28"/>
          <w:szCs w:val="28"/>
          <w:lang w:val="ro-RO"/>
        </w:rPr>
      </w:pPr>
      <w:r>
        <w:rPr>
          <w:sz w:val="28"/>
          <w:szCs w:val="28"/>
          <w:lang w:val="ro-RO"/>
        </w:rPr>
        <w:t>data restituirii carnetului TIR la Asociaţie.</w:t>
      </w:r>
    </w:p>
    <w:p w:rsidR="00E81BB2" w:rsidRDefault="00E81BB2" w:rsidP="00E81BB2">
      <w:pPr>
        <w:numPr>
          <w:ilvl w:val="0"/>
          <w:numId w:val="5"/>
        </w:numPr>
        <w:jc w:val="both"/>
        <w:rPr>
          <w:sz w:val="28"/>
          <w:szCs w:val="28"/>
          <w:lang w:val="ro-RO"/>
        </w:rPr>
      </w:pPr>
      <w:r>
        <w:rPr>
          <w:sz w:val="28"/>
          <w:szCs w:val="28"/>
          <w:lang w:val="ro-RO"/>
        </w:rPr>
        <w:t>Să aibă grijă:</w:t>
      </w:r>
    </w:p>
    <w:p w:rsidR="00E81BB2" w:rsidRDefault="00E81BB2" w:rsidP="00E81BB2">
      <w:pPr>
        <w:numPr>
          <w:ilvl w:val="0"/>
          <w:numId w:val="3"/>
        </w:numPr>
        <w:jc w:val="both"/>
        <w:rPr>
          <w:sz w:val="28"/>
          <w:szCs w:val="28"/>
          <w:lang w:val="ro-RO"/>
        </w:rPr>
      </w:pPr>
      <w:r>
        <w:rPr>
          <w:sz w:val="28"/>
          <w:szCs w:val="28"/>
          <w:lang w:val="ro-RO"/>
        </w:rPr>
        <w:t>să completeze foarte citeţ toate casetele, în special caseta nr. 4 (numele, adresa şi ţara titularului) ale tuturor voletelor carnetului TIR.</w:t>
      </w:r>
    </w:p>
    <w:p w:rsidR="00E81BB2" w:rsidRDefault="00E81BB2" w:rsidP="00E81BB2">
      <w:pPr>
        <w:numPr>
          <w:ilvl w:val="0"/>
          <w:numId w:val="3"/>
        </w:numPr>
        <w:jc w:val="both"/>
        <w:rPr>
          <w:sz w:val="28"/>
          <w:szCs w:val="28"/>
          <w:lang w:val="ro-RO"/>
        </w:rPr>
      </w:pPr>
      <w:r>
        <w:rPr>
          <w:sz w:val="28"/>
          <w:szCs w:val="28"/>
          <w:lang w:val="ro-RO"/>
        </w:rPr>
        <w:t>să aibă traducerile necesare ale manifestului mărfurilor carnetului TIR pentru a se evita întârzierile  la punctele vamale.</w:t>
      </w:r>
    </w:p>
    <w:p w:rsidR="00E81BB2" w:rsidRDefault="00E81BB2" w:rsidP="00E81BB2">
      <w:pPr>
        <w:numPr>
          <w:ilvl w:val="0"/>
          <w:numId w:val="3"/>
        </w:numPr>
        <w:jc w:val="both"/>
        <w:rPr>
          <w:sz w:val="28"/>
          <w:szCs w:val="28"/>
          <w:lang w:val="ro-RO"/>
        </w:rPr>
      </w:pPr>
      <w:r>
        <w:rPr>
          <w:sz w:val="28"/>
          <w:szCs w:val="28"/>
          <w:lang w:val="ro-RO"/>
        </w:rPr>
        <w:t>să nu rupă pagina galbenă (fila nevamală) ca si ansamblul voletelor nr. 1 şi 2, filele alb şi verde pe care le conţine.</w:t>
      </w:r>
    </w:p>
    <w:p w:rsidR="00E81BB2" w:rsidRDefault="00E81BB2" w:rsidP="00E81BB2">
      <w:pPr>
        <w:numPr>
          <w:ilvl w:val="0"/>
          <w:numId w:val="3"/>
        </w:numPr>
        <w:jc w:val="both"/>
        <w:rPr>
          <w:sz w:val="28"/>
          <w:szCs w:val="28"/>
          <w:lang w:val="ro-RO"/>
        </w:rPr>
      </w:pPr>
      <w:r>
        <w:rPr>
          <w:sz w:val="28"/>
          <w:szCs w:val="28"/>
          <w:lang w:val="ro-RO"/>
        </w:rPr>
        <w:t>Să indice (caseta 12 din voleţi) biroul de vama de destinaţie ( a nu se confunda cu oraşul de destinaţie).</w:t>
      </w:r>
    </w:p>
    <w:p w:rsidR="00E81BB2" w:rsidRDefault="00E81BB2" w:rsidP="00E81BB2">
      <w:pPr>
        <w:numPr>
          <w:ilvl w:val="0"/>
          <w:numId w:val="5"/>
        </w:numPr>
        <w:jc w:val="both"/>
        <w:rPr>
          <w:sz w:val="28"/>
          <w:szCs w:val="28"/>
          <w:lang w:val="ro-RO"/>
        </w:rPr>
      </w:pPr>
      <w:r>
        <w:rPr>
          <w:sz w:val="28"/>
          <w:szCs w:val="28"/>
          <w:lang w:val="ro-RO"/>
        </w:rPr>
        <w:t xml:space="preserve">Să nu transporte niciodată alcool şi/sau tutun şi/sau produsele lor derivate în </w:t>
      </w:r>
    </w:p>
    <w:p w:rsidR="00E81BB2" w:rsidRDefault="00E81BB2" w:rsidP="00E81BB2">
      <w:pPr>
        <w:ind w:left="720" w:hanging="12"/>
        <w:jc w:val="both"/>
        <w:rPr>
          <w:sz w:val="28"/>
          <w:szCs w:val="28"/>
          <w:lang w:val="ro-RO"/>
        </w:rPr>
      </w:pPr>
      <w:r>
        <w:rPr>
          <w:sz w:val="28"/>
          <w:szCs w:val="28"/>
          <w:lang w:val="ro-RO"/>
        </w:rPr>
        <w:t>afară de bere, vin, tutun brut sub acoperirea unui carnet TIR obişnuit (60000EURO) chiar dacă valoarea drepturilor vamale este inferioara sumei de 60000EURO.</w:t>
      </w:r>
    </w:p>
    <w:p w:rsidR="00E81BB2" w:rsidRDefault="00E81BB2" w:rsidP="00E81BB2">
      <w:pPr>
        <w:numPr>
          <w:ilvl w:val="0"/>
          <w:numId w:val="5"/>
        </w:numPr>
        <w:jc w:val="both"/>
        <w:rPr>
          <w:sz w:val="28"/>
          <w:szCs w:val="28"/>
          <w:lang w:val="ro-RO"/>
        </w:rPr>
      </w:pPr>
      <w:r>
        <w:rPr>
          <w:sz w:val="28"/>
          <w:szCs w:val="28"/>
          <w:lang w:val="ro-RO"/>
        </w:rPr>
        <w:t xml:space="preserve">Să fixeze la vehicul, în caz de transport sub regim vamal TIR, plăci TIR regulamentare (250 x 400 mm, de culoare albă pe fond bleu având literele TIR în caractere latine majuscule cu înălţimea de 200 mm şi grosimea de cel puţin </w:t>
      </w:r>
      <w:r>
        <w:rPr>
          <w:sz w:val="28"/>
          <w:szCs w:val="28"/>
          <w:lang w:val="ro-RO"/>
        </w:rPr>
        <w:lastRenderedPageBreak/>
        <w:t>20 mm). O placă va fi plasată în partea din faţă şi alta identică la spatele vehiculului rutier sau ansamblului de vehicule. Aceste plăci vor fi dispuse astfel încât să fie bine vizibile şi vor fi amovibile.</w:t>
      </w:r>
    </w:p>
    <w:p w:rsidR="00E81BB2" w:rsidRDefault="00E81BB2" w:rsidP="00E81BB2">
      <w:pPr>
        <w:numPr>
          <w:ilvl w:val="0"/>
          <w:numId w:val="5"/>
        </w:numPr>
        <w:jc w:val="both"/>
        <w:rPr>
          <w:sz w:val="28"/>
          <w:szCs w:val="28"/>
          <w:lang w:val="ro-RO"/>
        </w:rPr>
      </w:pPr>
      <w:r>
        <w:rPr>
          <w:sz w:val="28"/>
          <w:szCs w:val="28"/>
          <w:lang w:val="ro-RO"/>
        </w:rPr>
        <w:t>Să nu permită niciodată utilizarea de către un terţ a carnetelor TIR eliberate întreprinderii sale. În cazul în care carnetul TIR însoţeşte mijlocul de transport sau containerul în cadrul transporturilor multimodale, combinate sau succesive, Asociaţia stabileşte un cod de practica recomandată.</w:t>
      </w:r>
    </w:p>
    <w:p w:rsidR="00E81BB2" w:rsidRDefault="00E81BB2" w:rsidP="00E81BB2">
      <w:pPr>
        <w:numPr>
          <w:ilvl w:val="0"/>
          <w:numId w:val="5"/>
        </w:numPr>
        <w:jc w:val="both"/>
        <w:rPr>
          <w:sz w:val="28"/>
          <w:szCs w:val="28"/>
          <w:lang w:val="ro-RO"/>
        </w:rPr>
      </w:pPr>
      <w:r>
        <w:rPr>
          <w:sz w:val="28"/>
          <w:szCs w:val="28"/>
          <w:lang w:val="ro-RO"/>
        </w:rPr>
        <w:t>Să răspundă, ca pentru propriile acte şi omisiuni, de actele şi omisiunile prepuşilor săi şi ale oricăror alte persoane la serviciile cărora recurge.</w:t>
      </w:r>
    </w:p>
    <w:p w:rsidR="00E81BB2" w:rsidRDefault="00E81BB2" w:rsidP="00E81BB2">
      <w:pPr>
        <w:jc w:val="both"/>
        <w:rPr>
          <w:sz w:val="28"/>
          <w:szCs w:val="28"/>
          <w:lang w:val="ro-RO"/>
        </w:rPr>
      </w:pPr>
    </w:p>
    <w:p w:rsidR="00E81BB2" w:rsidRDefault="00E81BB2" w:rsidP="00E81BB2">
      <w:pPr>
        <w:jc w:val="center"/>
        <w:rPr>
          <w:b/>
          <w:sz w:val="28"/>
          <w:szCs w:val="28"/>
          <w:lang w:val="ro-RO"/>
        </w:rPr>
      </w:pPr>
      <w:r>
        <w:rPr>
          <w:b/>
          <w:sz w:val="28"/>
          <w:szCs w:val="28"/>
          <w:lang w:val="ro-RO"/>
        </w:rPr>
        <w:t>II.</w:t>
      </w:r>
      <w:r>
        <w:rPr>
          <w:b/>
          <w:sz w:val="28"/>
          <w:szCs w:val="28"/>
          <w:lang w:val="ro-RO"/>
        </w:rPr>
        <w:tab/>
        <w:t>RAPORTUL TITULARULUI CU AUTORITĂŢILE VAMALE</w:t>
      </w:r>
    </w:p>
    <w:p w:rsidR="00E81BB2" w:rsidRDefault="00E81BB2" w:rsidP="00E81BB2">
      <w:pPr>
        <w:jc w:val="both"/>
        <w:rPr>
          <w:sz w:val="28"/>
          <w:szCs w:val="28"/>
          <w:lang w:val="ro-RO"/>
        </w:rPr>
      </w:pPr>
    </w:p>
    <w:p w:rsidR="00E81BB2" w:rsidRDefault="00E81BB2" w:rsidP="00E81BB2">
      <w:pPr>
        <w:numPr>
          <w:ilvl w:val="0"/>
          <w:numId w:val="5"/>
        </w:numPr>
        <w:jc w:val="both"/>
        <w:rPr>
          <w:sz w:val="28"/>
          <w:szCs w:val="28"/>
          <w:lang w:val="ro-RO"/>
        </w:rPr>
      </w:pPr>
      <w:r>
        <w:rPr>
          <w:sz w:val="28"/>
          <w:szCs w:val="28"/>
          <w:lang w:val="ro-RO"/>
        </w:rPr>
        <w:t>Să îndeplinească toate prescripţiile vamale cerute la biroul vamal de plecare, trecere şi destinaţie.</w:t>
      </w:r>
    </w:p>
    <w:p w:rsidR="00E81BB2" w:rsidRDefault="00E81BB2" w:rsidP="00E81BB2">
      <w:pPr>
        <w:numPr>
          <w:ilvl w:val="0"/>
          <w:numId w:val="5"/>
        </w:numPr>
        <w:jc w:val="both"/>
        <w:rPr>
          <w:sz w:val="28"/>
          <w:szCs w:val="28"/>
          <w:lang w:val="ro-RO"/>
        </w:rPr>
      </w:pPr>
      <w:r>
        <w:rPr>
          <w:sz w:val="28"/>
          <w:szCs w:val="28"/>
          <w:lang w:val="ro-RO"/>
        </w:rPr>
        <w:t>Să ceară imediat Autorităţilor vamale în cauză aplicarea ştampilelor şi semnăturilor indispensabile bunei încheieri a operaţiunii de transport sub acoperirea carnetului TIR.</w:t>
      </w:r>
    </w:p>
    <w:p w:rsidR="00E81BB2" w:rsidRDefault="00E81BB2" w:rsidP="00E81BB2">
      <w:pPr>
        <w:numPr>
          <w:ilvl w:val="0"/>
          <w:numId w:val="5"/>
        </w:numPr>
        <w:jc w:val="both"/>
        <w:rPr>
          <w:sz w:val="28"/>
          <w:szCs w:val="28"/>
          <w:lang w:val="ro-RO"/>
        </w:rPr>
      </w:pPr>
      <w:r>
        <w:rPr>
          <w:sz w:val="28"/>
          <w:szCs w:val="28"/>
          <w:lang w:val="ro-RO"/>
        </w:rPr>
        <w:t>Să ceară o atestare scrisă unui funcţionar de vamă în cazul imposibilităţii obţinerii descărcării carnetului TIR (ştampila şi semnătura necesare pe voletul şi matca Nr.2) de către biroul de vamă solicitat sau când carnetul TIR nu este restituit de biroul vamal de destinaţie. În aceste două cazuri să informeze imediat asociaţia ţării în cauză, ale cărei coordonate pot fi obţinute pe loc de la Asociaţia sau vama locală.</w:t>
      </w:r>
    </w:p>
    <w:p w:rsidR="00E81BB2" w:rsidRDefault="00E81BB2" w:rsidP="00E81BB2">
      <w:pPr>
        <w:numPr>
          <w:ilvl w:val="0"/>
          <w:numId w:val="5"/>
        </w:numPr>
        <w:jc w:val="both"/>
        <w:rPr>
          <w:sz w:val="28"/>
          <w:szCs w:val="28"/>
          <w:lang w:val="ro-RO"/>
        </w:rPr>
      </w:pPr>
      <w:r>
        <w:rPr>
          <w:sz w:val="28"/>
          <w:szCs w:val="28"/>
          <w:lang w:val="ro-RO"/>
        </w:rPr>
        <w:t>Să verifice la plecare dacă menţiunile înscrise pe manifestul carnetului TIR corespund celor ale mărfurilor încărcate efectiv pe vehicul. În cazul în care s-ar constata de către Autorităţile vamale de pe traseu sau de la destinaţie o diferenţă între mărfurile înscrise în manifestul carnetului TIR şi cele efectiv prezentate la plecare, va trebui cerută autorităţilor vamale o atestare scrisă indicând diferenţele greutate şi volum sau a numărului de colete. (Ştampila roşie R).</w:t>
      </w:r>
    </w:p>
    <w:p w:rsidR="00E81BB2" w:rsidRDefault="00E81BB2" w:rsidP="00E81BB2">
      <w:pPr>
        <w:numPr>
          <w:ilvl w:val="0"/>
          <w:numId w:val="5"/>
        </w:numPr>
        <w:jc w:val="both"/>
        <w:rPr>
          <w:sz w:val="28"/>
          <w:szCs w:val="28"/>
          <w:lang w:val="ro-RO"/>
        </w:rPr>
      </w:pPr>
      <w:r>
        <w:rPr>
          <w:sz w:val="28"/>
          <w:szCs w:val="28"/>
          <w:lang w:val="ro-RO"/>
        </w:rPr>
        <w:t>Să întreprindă toate măsurile necesare, atât pe lângă Autorităţile vamale şi, dacă este cazul, pe lângă asociaţia ţării unde regularizarea este solicitată, ca şi pe lângă oricare alta persoană pentru obţinerea regularizării operaţiunii sub regim vamal TIR.</w:t>
      </w:r>
    </w:p>
    <w:p w:rsidR="00E81BB2" w:rsidRDefault="00E81BB2" w:rsidP="00E81BB2">
      <w:pPr>
        <w:ind w:left="708"/>
        <w:jc w:val="both"/>
        <w:rPr>
          <w:sz w:val="28"/>
          <w:szCs w:val="28"/>
          <w:lang w:val="ro-RO"/>
        </w:rPr>
      </w:pPr>
      <w:r>
        <w:rPr>
          <w:sz w:val="28"/>
          <w:szCs w:val="28"/>
          <w:lang w:val="ro-RO"/>
        </w:rPr>
        <w:t>În caz de diferenţă între mărfurile figurând pe manifestul carnetului TIR şi cele efectiv prezentate la destinaţie, Titularul informează imediat Asociaţia asupra demersurilor făcute pentru a obţine ridicarea rezervelor operaţiunii de transport.</w:t>
      </w:r>
    </w:p>
    <w:p w:rsidR="00E81BB2" w:rsidRDefault="00E81BB2" w:rsidP="00E81BB2">
      <w:pPr>
        <w:numPr>
          <w:ilvl w:val="0"/>
          <w:numId w:val="5"/>
        </w:numPr>
        <w:jc w:val="both"/>
        <w:rPr>
          <w:sz w:val="28"/>
          <w:szCs w:val="28"/>
          <w:lang w:val="ro-RO"/>
        </w:rPr>
      </w:pPr>
      <w:r>
        <w:rPr>
          <w:sz w:val="28"/>
          <w:szCs w:val="28"/>
          <w:lang w:val="ro-RO"/>
        </w:rPr>
        <w:lastRenderedPageBreak/>
        <w:t>Să ceară Autorităţilor vamale să explice în scris orice rezervă înscrisă pe carnetul TIR pentru a se putea apăra personal în caz de litigiu cu Autorităţile vamale.</w:t>
      </w:r>
    </w:p>
    <w:p w:rsidR="00E81BB2" w:rsidRDefault="00E81BB2" w:rsidP="00E81BB2">
      <w:pPr>
        <w:numPr>
          <w:ilvl w:val="0"/>
          <w:numId w:val="5"/>
        </w:numPr>
        <w:jc w:val="both"/>
        <w:rPr>
          <w:sz w:val="28"/>
          <w:szCs w:val="28"/>
          <w:lang w:val="ro-RO"/>
        </w:rPr>
      </w:pPr>
      <w:r>
        <w:rPr>
          <w:sz w:val="28"/>
          <w:szCs w:val="28"/>
          <w:lang w:val="ro-RO"/>
        </w:rPr>
        <w:t>Să rezolve direct cu Autorităţile vamale în executarea dispoziţiilor Convenţiilor TIR din 1959 şi 1975 toate litigiile intervenite cu ocazia utilizării carnetelor TIR care i-au fost remise şi în special să achite integral acestor Autorităţi toate sumele reclamate de ele.</w:t>
      </w:r>
    </w:p>
    <w:p w:rsidR="00E81BB2" w:rsidRDefault="00E81BB2" w:rsidP="00E81BB2">
      <w:pPr>
        <w:ind w:left="708"/>
        <w:jc w:val="both"/>
        <w:rPr>
          <w:sz w:val="28"/>
          <w:szCs w:val="28"/>
          <w:lang w:val="ro-RO"/>
        </w:rPr>
      </w:pPr>
      <w:r>
        <w:rPr>
          <w:sz w:val="28"/>
          <w:szCs w:val="28"/>
          <w:lang w:val="ro-RO"/>
        </w:rPr>
        <w:t>Pentru a reduce riscurile se recomandă expres Titularului să încheie un contract de asigurări acoperind în special furtul, nu numai în cadrul responsabilităţii cărăuşului (responsabilitate CMR) cât şi pentru drepturile vamale datorate Autorităţilor vamale.</w:t>
      </w:r>
    </w:p>
    <w:p w:rsidR="00E81BB2" w:rsidRDefault="00E81BB2" w:rsidP="00E81BB2">
      <w:pPr>
        <w:ind w:left="708"/>
        <w:jc w:val="both"/>
        <w:rPr>
          <w:sz w:val="28"/>
          <w:szCs w:val="28"/>
          <w:lang w:val="ro-RO"/>
        </w:rPr>
      </w:pPr>
    </w:p>
    <w:p w:rsidR="00E81BB2" w:rsidRDefault="00E81BB2" w:rsidP="00E81BB2">
      <w:pPr>
        <w:ind w:left="708"/>
        <w:jc w:val="center"/>
        <w:rPr>
          <w:b/>
          <w:sz w:val="28"/>
          <w:szCs w:val="28"/>
          <w:lang w:val="ro-RO"/>
        </w:rPr>
      </w:pPr>
      <w:r>
        <w:rPr>
          <w:b/>
          <w:sz w:val="28"/>
          <w:szCs w:val="28"/>
          <w:lang w:val="ro-RO"/>
        </w:rPr>
        <w:t>III.</w:t>
      </w:r>
      <w:r>
        <w:rPr>
          <w:b/>
          <w:sz w:val="28"/>
          <w:szCs w:val="28"/>
          <w:lang w:val="ro-RO"/>
        </w:rPr>
        <w:tab/>
        <w:t>RAPORTURILE TITULARULUI CU ASOCIAŢIA</w:t>
      </w:r>
    </w:p>
    <w:p w:rsidR="00E81BB2" w:rsidRDefault="00E81BB2" w:rsidP="00E81BB2">
      <w:pPr>
        <w:ind w:left="708"/>
        <w:jc w:val="both"/>
        <w:rPr>
          <w:sz w:val="28"/>
          <w:szCs w:val="28"/>
          <w:lang w:val="ro-RO"/>
        </w:rPr>
      </w:pPr>
    </w:p>
    <w:p w:rsidR="00E81BB2" w:rsidRDefault="00E81BB2" w:rsidP="00E81BB2">
      <w:pPr>
        <w:ind w:left="708"/>
        <w:jc w:val="both"/>
        <w:rPr>
          <w:b/>
          <w:sz w:val="28"/>
          <w:szCs w:val="28"/>
          <w:lang w:val="ro-RO"/>
        </w:rPr>
      </w:pPr>
      <w:r>
        <w:rPr>
          <w:b/>
          <w:sz w:val="28"/>
          <w:szCs w:val="28"/>
          <w:lang w:val="ro-RO"/>
        </w:rPr>
        <w:t>a)</w:t>
      </w:r>
      <w:r>
        <w:rPr>
          <w:b/>
          <w:sz w:val="28"/>
          <w:szCs w:val="28"/>
          <w:lang w:val="ro-RO"/>
        </w:rPr>
        <w:tab/>
        <w:t>Raporturile administrative</w:t>
      </w:r>
    </w:p>
    <w:p w:rsidR="00E81BB2" w:rsidRDefault="00E81BB2" w:rsidP="00E81BB2">
      <w:pPr>
        <w:numPr>
          <w:ilvl w:val="0"/>
          <w:numId w:val="5"/>
        </w:numPr>
        <w:jc w:val="both"/>
        <w:rPr>
          <w:sz w:val="28"/>
          <w:szCs w:val="28"/>
          <w:lang w:val="ro-RO"/>
        </w:rPr>
      </w:pPr>
      <w:r>
        <w:rPr>
          <w:sz w:val="28"/>
          <w:szCs w:val="28"/>
          <w:lang w:val="ro-RO"/>
        </w:rPr>
        <w:t>Să informeze Asociaţia de orice schimbare din activitatea sa putând antrena o modificare în eliberarea carnetelor TIR (modificarea formei societăţii, schimbarea conducerii întreprinderii, litigii cu Autorităţile vamale, acţiuni judiciare, executarea, etc., schimbarea stării financiare, putând afecta garanţia sau solvabilitatea Titularului, etc.).</w:t>
      </w:r>
    </w:p>
    <w:p w:rsidR="00E81BB2" w:rsidRDefault="00E81BB2" w:rsidP="00E81BB2">
      <w:pPr>
        <w:numPr>
          <w:ilvl w:val="0"/>
          <w:numId w:val="5"/>
        </w:numPr>
        <w:jc w:val="both"/>
        <w:rPr>
          <w:sz w:val="28"/>
          <w:szCs w:val="28"/>
          <w:lang w:val="ro-RO"/>
        </w:rPr>
      </w:pPr>
      <w:r>
        <w:rPr>
          <w:sz w:val="28"/>
          <w:szCs w:val="28"/>
          <w:lang w:val="ro-RO"/>
        </w:rPr>
        <w:t>Sa furnizeze Asociaţiei o listă cu specimenele semnăturilor persoanelor abilitate să comande carnete TIR şi să le returneze, precum şi să semnaleze Asociaţiei imediat ce intervine o schimbare. Acest sistem poate să nu fie aplicat atunci când Asociaţia utilizează un alt sistem de identificare a titularilor.</w:t>
      </w:r>
    </w:p>
    <w:p w:rsidR="00E81BB2" w:rsidRDefault="00E81BB2" w:rsidP="00E81BB2">
      <w:pPr>
        <w:numPr>
          <w:ilvl w:val="0"/>
          <w:numId w:val="5"/>
        </w:numPr>
        <w:jc w:val="both"/>
        <w:rPr>
          <w:sz w:val="28"/>
          <w:szCs w:val="28"/>
          <w:lang w:val="ro-RO"/>
        </w:rPr>
      </w:pPr>
      <w:r>
        <w:rPr>
          <w:sz w:val="28"/>
          <w:szCs w:val="28"/>
          <w:lang w:val="ro-RO"/>
        </w:rPr>
        <w:t>Să înapoieze Asociaţiei orice carnet TIR utilizând şi vizat corespunzător de către Autorităţile vamale şi orice carnet TIR neutilizat după expirarea valabilităţii sale. În acest caz Titularul va respecta obligatoriu termenele de restituire, la Asociaţie, a carnetelor TIR, aşa cum sunt stipulate în Apendicele 1 al prezentei Declaraţii de angajament.</w:t>
      </w:r>
    </w:p>
    <w:p w:rsidR="00E81BB2" w:rsidRDefault="00E81BB2" w:rsidP="00E81BB2">
      <w:pPr>
        <w:numPr>
          <w:ilvl w:val="0"/>
          <w:numId w:val="5"/>
        </w:numPr>
        <w:jc w:val="both"/>
        <w:rPr>
          <w:sz w:val="28"/>
          <w:szCs w:val="28"/>
          <w:lang w:val="ro-RO"/>
        </w:rPr>
      </w:pPr>
      <w:r>
        <w:rPr>
          <w:sz w:val="28"/>
          <w:szCs w:val="28"/>
          <w:lang w:val="ro-RO"/>
        </w:rPr>
        <w:t>Să avizeze imediat Asociaţia, pe baza formularului completat corespunzător (a se vedea modelul din Apendice 2 la prezenta Declaraţie de angajament), în caz de:</w:t>
      </w:r>
    </w:p>
    <w:p w:rsidR="00E81BB2" w:rsidRDefault="00E81BB2" w:rsidP="00E81BB2">
      <w:pPr>
        <w:numPr>
          <w:ilvl w:val="0"/>
          <w:numId w:val="3"/>
        </w:numPr>
        <w:jc w:val="both"/>
        <w:rPr>
          <w:sz w:val="28"/>
          <w:szCs w:val="28"/>
          <w:lang w:val="ro-RO"/>
        </w:rPr>
      </w:pPr>
      <w:r>
        <w:rPr>
          <w:sz w:val="28"/>
          <w:szCs w:val="28"/>
          <w:lang w:val="ro-RO"/>
        </w:rPr>
        <w:t>pierdere, furt sau distrugere a unui carnet TIR,</w:t>
      </w:r>
    </w:p>
    <w:p w:rsidR="00E81BB2" w:rsidRDefault="00E81BB2" w:rsidP="00E81BB2">
      <w:pPr>
        <w:numPr>
          <w:ilvl w:val="0"/>
          <w:numId w:val="3"/>
        </w:numPr>
        <w:jc w:val="both"/>
        <w:rPr>
          <w:sz w:val="28"/>
          <w:szCs w:val="28"/>
          <w:lang w:val="ro-RO"/>
        </w:rPr>
      </w:pPr>
      <w:r>
        <w:rPr>
          <w:sz w:val="28"/>
          <w:szCs w:val="28"/>
          <w:lang w:val="ro-RO"/>
        </w:rPr>
        <w:t>descărcarea sub rezerva înscrisă pe marginile carnetului TIR,</w:t>
      </w:r>
    </w:p>
    <w:p w:rsidR="00E81BB2" w:rsidRDefault="00E81BB2" w:rsidP="00E81BB2">
      <w:pPr>
        <w:numPr>
          <w:ilvl w:val="0"/>
          <w:numId w:val="3"/>
        </w:numPr>
        <w:jc w:val="both"/>
        <w:rPr>
          <w:sz w:val="28"/>
          <w:szCs w:val="28"/>
          <w:lang w:val="ro-RO"/>
        </w:rPr>
      </w:pPr>
      <w:r>
        <w:rPr>
          <w:sz w:val="28"/>
          <w:szCs w:val="28"/>
          <w:lang w:val="ro-RO"/>
        </w:rPr>
        <w:t>nedescărcarea de către Autoritatea vamală a carnetului TIR la ieşire, trecere sau destinaţie,</w:t>
      </w:r>
    </w:p>
    <w:p w:rsidR="00E81BB2" w:rsidRDefault="00E81BB2" w:rsidP="00E81BB2">
      <w:pPr>
        <w:numPr>
          <w:ilvl w:val="0"/>
          <w:numId w:val="3"/>
        </w:numPr>
        <w:jc w:val="both"/>
        <w:rPr>
          <w:sz w:val="28"/>
          <w:szCs w:val="28"/>
          <w:lang w:val="ro-RO"/>
        </w:rPr>
      </w:pPr>
      <w:r>
        <w:rPr>
          <w:sz w:val="28"/>
          <w:szCs w:val="28"/>
          <w:lang w:val="ro-RO"/>
        </w:rPr>
        <w:t>executarea necorespunzătoare a transportului datorită accidentelor sau altor evenimente,</w:t>
      </w:r>
    </w:p>
    <w:p w:rsidR="00E81BB2" w:rsidRDefault="00E81BB2" w:rsidP="00E81BB2">
      <w:pPr>
        <w:numPr>
          <w:ilvl w:val="0"/>
          <w:numId w:val="3"/>
        </w:numPr>
        <w:jc w:val="both"/>
        <w:rPr>
          <w:sz w:val="28"/>
          <w:szCs w:val="28"/>
          <w:lang w:val="ro-RO"/>
        </w:rPr>
      </w:pPr>
      <w:r>
        <w:rPr>
          <w:sz w:val="28"/>
          <w:szCs w:val="28"/>
          <w:lang w:val="ro-RO"/>
        </w:rPr>
        <w:lastRenderedPageBreak/>
        <w:t>sau, foarte general, în cazul oricărui incident survenit cu Autorităţile vamale.</w:t>
      </w:r>
    </w:p>
    <w:p w:rsidR="00E81BB2" w:rsidRDefault="00E81BB2" w:rsidP="00E81BB2">
      <w:pPr>
        <w:numPr>
          <w:ilvl w:val="0"/>
          <w:numId w:val="5"/>
        </w:numPr>
        <w:jc w:val="both"/>
        <w:rPr>
          <w:sz w:val="28"/>
          <w:szCs w:val="28"/>
          <w:lang w:val="ro-RO"/>
        </w:rPr>
      </w:pPr>
      <w:r>
        <w:rPr>
          <w:sz w:val="28"/>
          <w:szCs w:val="28"/>
          <w:lang w:val="ro-RO"/>
        </w:rPr>
        <w:t>Să ia toate măsurile utile şi/sau să execute instrucţiunile Asociaţiei pentru a obţine regularizarea ulterioară a carnetului sau carnetelor TIR în litigiu.</w:t>
      </w:r>
    </w:p>
    <w:p w:rsidR="00E81BB2" w:rsidRDefault="00E81BB2" w:rsidP="00E81BB2">
      <w:pPr>
        <w:numPr>
          <w:ilvl w:val="0"/>
          <w:numId w:val="5"/>
        </w:numPr>
        <w:jc w:val="both"/>
        <w:rPr>
          <w:sz w:val="28"/>
          <w:szCs w:val="28"/>
          <w:lang w:val="ro-RO"/>
        </w:rPr>
      </w:pPr>
      <w:r>
        <w:rPr>
          <w:sz w:val="28"/>
          <w:szCs w:val="28"/>
          <w:lang w:val="ro-RO"/>
        </w:rPr>
        <w:t>Să înnoiască Declaraţia de angajament la orice cerere  care-i este adresată la Asociaţie şi în conformitate cu modelul care-i va fi remis.</w:t>
      </w:r>
    </w:p>
    <w:p w:rsidR="00E81BB2" w:rsidRDefault="00E81BB2" w:rsidP="00E81BB2">
      <w:pPr>
        <w:numPr>
          <w:ilvl w:val="0"/>
          <w:numId w:val="5"/>
        </w:numPr>
        <w:jc w:val="both"/>
        <w:rPr>
          <w:sz w:val="28"/>
          <w:szCs w:val="28"/>
          <w:lang w:val="ro-RO"/>
        </w:rPr>
      </w:pPr>
      <w:r>
        <w:rPr>
          <w:sz w:val="28"/>
          <w:szCs w:val="28"/>
          <w:lang w:val="ro-RO"/>
        </w:rPr>
        <w:t>Să restituie imediat carnetele TIR încă în posesia sa dacă admiterea sa la regimul Tir este revocată sau terminată.</w:t>
      </w:r>
    </w:p>
    <w:p w:rsidR="00E81BB2" w:rsidRDefault="00E81BB2" w:rsidP="00E81BB2">
      <w:pPr>
        <w:jc w:val="both"/>
        <w:rPr>
          <w:sz w:val="28"/>
          <w:szCs w:val="28"/>
          <w:lang w:val="ro-RO"/>
        </w:rPr>
      </w:pPr>
    </w:p>
    <w:p w:rsidR="00E81BB2" w:rsidRDefault="00E81BB2" w:rsidP="00E81BB2">
      <w:pPr>
        <w:ind w:left="360" w:firstLine="348"/>
        <w:jc w:val="both"/>
        <w:rPr>
          <w:b/>
          <w:sz w:val="28"/>
          <w:szCs w:val="28"/>
          <w:lang w:val="ro-RO"/>
        </w:rPr>
      </w:pPr>
      <w:r>
        <w:rPr>
          <w:b/>
          <w:sz w:val="28"/>
          <w:szCs w:val="28"/>
          <w:lang w:val="ro-RO"/>
        </w:rPr>
        <w:t>b)</w:t>
      </w:r>
      <w:r>
        <w:rPr>
          <w:b/>
          <w:sz w:val="28"/>
          <w:szCs w:val="28"/>
          <w:lang w:val="ro-RO"/>
        </w:rPr>
        <w:tab/>
        <w:t>Raporturi financiare</w:t>
      </w:r>
    </w:p>
    <w:p w:rsidR="00E81BB2" w:rsidRDefault="00E81BB2" w:rsidP="00E81BB2">
      <w:pPr>
        <w:numPr>
          <w:ilvl w:val="0"/>
          <w:numId w:val="5"/>
        </w:numPr>
        <w:jc w:val="both"/>
        <w:rPr>
          <w:sz w:val="28"/>
          <w:szCs w:val="28"/>
          <w:lang w:val="ro-RO"/>
        </w:rPr>
      </w:pPr>
      <w:r>
        <w:rPr>
          <w:sz w:val="28"/>
          <w:szCs w:val="28"/>
          <w:lang w:val="ro-RO"/>
        </w:rPr>
        <w:t>Să achite în termen facturile Asociaţiei cu privire la livrările carnetelor TIR.</w:t>
      </w:r>
    </w:p>
    <w:p w:rsidR="00E81BB2" w:rsidRDefault="00E81BB2" w:rsidP="00E81BB2">
      <w:pPr>
        <w:ind w:left="360"/>
        <w:jc w:val="both"/>
        <w:rPr>
          <w:sz w:val="28"/>
          <w:szCs w:val="28"/>
          <w:lang w:val="ro-RO"/>
        </w:rPr>
      </w:pPr>
    </w:p>
    <w:p w:rsidR="00E81BB2" w:rsidRDefault="00E81BB2" w:rsidP="00E81BB2">
      <w:pPr>
        <w:numPr>
          <w:ilvl w:val="0"/>
          <w:numId w:val="5"/>
        </w:numPr>
        <w:jc w:val="both"/>
        <w:rPr>
          <w:sz w:val="28"/>
          <w:szCs w:val="28"/>
          <w:u w:val="single"/>
          <w:lang w:val="ro-RO"/>
        </w:rPr>
      </w:pPr>
      <w:r>
        <w:rPr>
          <w:sz w:val="28"/>
          <w:szCs w:val="28"/>
          <w:lang w:val="ro-RO"/>
        </w:rPr>
        <w:t xml:space="preserve">Să furnizeze, înainte de livrare primului carnet TIR o garanţie financiară </w:t>
      </w:r>
      <w:r>
        <w:rPr>
          <w:sz w:val="28"/>
          <w:szCs w:val="28"/>
          <w:u w:val="single"/>
          <w:lang w:val="ro-RO"/>
        </w:rPr>
        <w:t xml:space="preserve">(o cauţiune, o asigurare sau un vărsământ în numerar) </w:t>
      </w:r>
      <w:r>
        <w:rPr>
          <w:sz w:val="28"/>
          <w:szCs w:val="28"/>
          <w:lang w:val="ro-RO"/>
        </w:rPr>
        <w:t>disponibilă la prima cerere a Asociaţiei de 5000 $ SUA şi acoperind minimum suma garanţiei, as cum a fost prevăzut la punctul 21 al Actului de Angajament. Această garanţie va trebui ă fie valabilă (în conformitate cu art. 6 al Convenţiei TIR 1959 şi art. 11 al Convenţiei TIR 1975) până la descărcarea definitivă a ultimului carnet TIR contestat de către Autorităţile vamale. Ea trebuie să fie completată de către Titular de  fiecare data când – urmare a aplicării măsurilor prevăzute în paragrafele 25 şi 26 – valoarea sa devine inferioară sumei fixată mai sus.</w:t>
      </w:r>
    </w:p>
    <w:p w:rsidR="00E81BB2" w:rsidRDefault="00E81BB2" w:rsidP="00E81BB2">
      <w:pPr>
        <w:numPr>
          <w:ilvl w:val="0"/>
          <w:numId w:val="5"/>
        </w:numPr>
        <w:jc w:val="both"/>
        <w:rPr>
          <w:sz w:val="28"/>
          <w:szCs w:val="28"/>
          <w:u w:val="single"/>
          <w:lang w:val="ro-RO"/>
        </w:rPr>
      </w:pPr>
      <w:r>
        <w:rPr>
          <w:sz w:val="28"/>
          <w:szCs w:val="28"/>
          <w:lang w:val="ro-RO"/>
        </w:rPr>
        <w:t>Să furnizeze, la prima cerere a Asociaţiei, garanţiile suplimentare solicitate atunci când, în funcţie de reclamaţii şi litigii ocazionale de Titular, garanţiile deja date nu mai apar ca suficiente.</w:t>
      </w:r>
    </w:p>
    <w:p w:rsidR="00E81BB2" w:rsidRDefault="00E81BB2" w:rsidP="00E81BB2">
      <w:pPr>
        <w:numPr>
          <w:ilvl w:val="0"/>
          <w:numId w:val="5"/>
        </w:numPr>
        <w:jc w:val="both"/>
        <w:rPr>
          <w:sz w:val="28"/>
          <w:szCs w:val="28"/>
          <w:u w:val="single"/>
          <w:lang w:val="ro-RO"/>
        </w:rPr>
      </w:pPr>
      <w:r>
        <w:rPr>
          <w:sz w:val="28"/>
          <w:szCs w:val="28"/>
          <w:lang w:val="ro-RO"/>
        </w:rPr>
        <w:t>Să ramburseze imediat, fără beneficiul discuţiunii, Asociaţiei sau unui terţ indicat de către ea:</w:t>
      </w:r>
    </w:p>
    <w:p w:rsidR="00E81BB2" w:rsidRDefault="00E81BB2" w:rsidP="00E81BB2">
      <w:pPr>
        <w:numPr>
          <w:ilvl w:val="0"/>
          <w:numId w:val="6"/>
        </w:numPr>
        <w:jc w:val="both"/>
        <w:rPr>
          <w:sz w:val="28"/>
          <w:szCs w:val="28"/>
          <w:lang w:val="ro-RO"/>
        </w:rPr>
      </w:pPr>
      <w:r>
        <w:rPr>
          <w:sz w:val="28"/>
          <w:szCs w:val="28"/>
          <w:lang w:val="ro-RO"/>
        </w:rPr>
        <w:t>toate sumele pe care Asociaţia, orice altă asociaţie garantă, IRU, asiguratorii sistemului TIR, sau orice altă persoană ce li se substituie ar trebui să le plătească în conformitate cu Convenţia TIR 1959 sau Convenţia TIR 1975 pentru carnetele TIR care au fost eliberate Titularului.</w:t>
      </w:r>
    </w:p>
    <w:p w:rsidR="00E81BB2" w:rsidRDefault="00E81BB2" w:rsidP="00E81BB2">
      <w:pPr>
        <w:numPr>
          <w:ilvl w:val="0"/>
          <w:numId w:val="6"/>
        </w:numPr>
        <w:jc w:val="both"/>
        <w:rPr>
          <w:sz w:val="28"/>
          <w:szCs w:val="28"/>
          <w:lang w:val="ro-RO"/>
        </w:rPr>
      </w:pPr>
      <w:r>
        <w:rPr>
          <w:sz w:val="28"/>
          <w:szCs w:val="28"/>
          <w:lang w:val="ro-RO"/>
        </w:rPr>
        <w:t>cheltuielile de regularizare ulterioară a carnetelor TIR, urmare unei intervenţii a Asociaţiei, ea însăşi sau a oricărei alte asociaţii. Dacă regularizarea este efectuată de:</w:t>
      </w:r>
    </w:p>
    <w:p w:rsidR="00E81BB2" w:rsidRDefault="00E81BB2" w:rsidP="00E81BB2">
      <w:pPr>
        <w:numPr>
          <w:ilvl w:val="0"/>
          <w:numId w:val="3"/>
        </w:numPr>
        <w:jc w:val="both"/>
        <w:rPr>
          <w:sz w:val="28"/>
          <w:szCs w:val="28"/>
          <w:lang w:val="ro-RO"/>
        </w:rPr>
      </w:pPr>
      <w:r>
        <w:rPr>
          <w:sz w:val="28"/>
          <w:szCs w:val="28"/>
          <w:lang w:val="ro-RO"/>
        </w:rPr>
        <w:t>Asociaţie, ea însăşi fixează cheltuielile intervenţiei sale,</w:t>
      </w:r>
    </w:p>
    <w:p w:rsidR="00E81BB2" w:rsidRDefault="00E81BB2" w:rsidP="00E81BB2">
      <w:pPr>
        <w:numPr>
          <w:ilvl w:val="0"/>
          <w:numId w:val="3"/>
        </w:numPr>
        <w:jc w:val="both"/>
        <w:rPr>
          <w:sz w:val="28"/>
          <w:szCs w:val="28"/>
          <w:lang w:val="ro-RO"/>
        </w:rPr>
      </w:pPr>
      <w:r>
        <w:rPr>
          <w:sz w:val="28"/>
          <w:szCs w:val="28"/>
          <w:lang w:val="ro-RO"/>
        </w:rPr>
        <w:t>o asociaţie străină, cheltuielile se ridică la suma fixă de 150 US $.</w:t>
      </w:r>
    </w:p>
    <w:p w:rsidR="00E81BB2" w:rsidRDefault="00E81BB2" w:rsidP="00E81BB2">
      <w:pPr>
        <w:ind w:left="705"/>
        <w:jc w:val="both"/>
        <w:rPr>
          <w:sz w:val="28"/>
          <w:szCs w:val="28"/>
          <w:lang w:val="ro-RO"/>
        </w:rPr>
      </w:pPr>
      <w:r>
        <w:rPr>
          <w:sz w:val="28"/>
          <w:szCs w:val="28"/>
          <w:lang w:val="ro-RO"/>
        </w:rPr>
        <w:t>Suma datorată de Titular către Asociaţie sau unei asociaţii străine, este exigibilă independent de rezultatul intervenţiei vizând regularizarea carnetului TIR.</w:t>
      </w:r>
    </w:p>
    <w:p w:rsidR="00E81BB2" w:rsidRDefault="00E81BB2" w:rsidP="00E81BB2">
      <w:pPr>
        <w:numPr>
          <w:ilvl w:val="0"/>
          <w:numId w:val="5"/>
        </w:numPr>
        <w:jc w:val="both"/>
        <w:rPr>
          <w:sz w:val="28"/>
          <w:szCs w:val="28"/>
          <w:lang w:val="ro-RO"/>
        </w:rPr>
      </w:pPr>
      <w:r>
        <w:rPr>
          <w:sz w:val="28"/>
          <w:szCs w:val="28"/>
          <w:lang w:val="ro-RO"/>
        </w:rPr>
        <w:lastRenderedPageBreak/>
        <w:t>Garanţiile financiare furnizate Asociaţiei, conform paragrafelor 23 şi 24, devin exigibile fără drept de discuţie nici din partea Titularului, nici din partea persoanelor care le furnizează – dacă rambursările prevăzute de paragraful 25 de mai sus, nu sunt efectuate de Titular în termenele indicate de Asociaţie.</w:t>
      </w:r>
    </w:p>
    <w:p w:rsidR="00E81BB2" w:rsidRDefault="00E81BB2" w:rsidP="00E81BB2">
      <w:pPr>
        <w:numPr>
          <w:ilvl w:val="0"/>
          <w:numId w:val="5"/>
        </w:numPr>
        <w:jc w:val="both"/>
        <w:rPr>
          <w:sz w:val="28"/>
          <w:szCs w:val="28"/>
          <w:lang w:val="ro-RO"/>
        </w:rPr>
      </w:pPr>
      <w:r>
        <w:rPr>
          <w:sz w:val="28"/>
          <w:szCs w:val="28"/>
          <w:lang w:val="ro-RO"/>
        </w:rPr>
        <w:t>Să cedeze Asociaţiei, oricărei asociaţii garante, IRU, asiguratorilor sistemului TIR sau oricărei alte persoane ce i se substituie, la cererea acestora, toate drepturile de recurs pe care Titularul poate să le aibă împotriva tuturor responsabililor greşelii care a antrenat acţiunea vămilor şi să repete, dacă este nevoie, acest act de cesiune de drept prin document separat.</w:t>
      </w:r>
    </w:p>
    <w:p w:rsidR="00E81BB2" w:rsidRDefault="00E81BB2" w:rsidP="00E81BB2">
      <w:pPr>
        <w:jc w:val="both"/>
        <w:rPr>
          <w:sz w:val="28"/>
          <w:szCs w:val="28"/>
          <w:lang w:val="ro-RO"/>
        </w:rPr>
      </w:pPr>
    </w:p>
    <w:p w:rsidR="00E81BB2" w:rsidRDefault="00E81BB2" w:rsidP="00E81BB2">
      <w:pPr>
        <w:ind w:left="540"/>
        <w:jc w:val="both"/>
        <w:rPr>
          <w:b/>
          <w:sz w:val="28"/>
          <w:szCs w:val="28"/>
          <w:lang w:val="ro-RO"/>
        </w:rPr>
      </w:pPr>
      <w:r>
        <w:rPr>
          <w:b/>
          <w:sz w:val="28"/>
          <w:szCs w:val="28"/>
          <w:lang w:val="ro-RO"/>
        </w:rPr>
        <w:t>IV.</w:t>
      </w:r>
      <w:r>
        <w:rPr>
          <w:b/>
          <w:sz w:val="28"/>
          <w:szCs w:val="28"/>
          <w:lang w:val="ro-RO"/>
        </w:rPr>
        <w:tab/>
      </w:r>
      <w:bookmarkStart w:id="0" w:name="OLE_LINK2"/>
      <w:bookmarkStart w:id="1" w:name="OLE_LINK1"/>
      <w:r>
        <w:rPr>
          <w:b/>
          <w:sz w:val="28"/>
          <w:szCs w:val="28"/>
          <w:lang w:val="ro-RO"/>
        </w:rPr>
        <w:t>SANCŢIUNI</w:t>
      </w:r>
    </w:p>
    <w:bookmarkEnd w:id="0"/>
    <w:bookmarkEnd w:id="1"/>
    <w:p w:rsidR="00E81BB2" w:rsidRDefault="00E81BB2" w:rsidP="00E81BB2">
      <w:pPr>
        <w:numPr>
          <w:ilvl w:val="0"/>
          <w:numId w:val="5"/>
        </w:numPr>
        <w:jc w:val="both"/>
        <w:rPr>
          <w:sz w:val="28"/>
          <w:szCs w:val="28"/>
          <w:lang w:val="ro-RO"/>
        </w:rPr>
      </w:pPr>
      <w:r>
        <w:rPr>
          <w:sz w:val="28"/>
          <w:szCs w:val="28"/>
          <w:lang w:val="ro-RO"/>
        </w:rPr>
        <w:t>Să recunoască Asociaţiei, dreptul de a-i retrage, la discreţia sa, fără preaviz, cu titlul provizoriu sau definitiv, posibilitatea utilizării carnetelor TIR, mai ales atunci când:</w:t>
      </w:r>
    </w:p>
    <w:p w:rsidR="00E81BB2" w:rsidRDefault="00E81BB2" w:rsidP="00E81BB2">
      <w:pPr>
        <w:ind w:left="360"/>
        <w:jc w:val="both"/>
        <w:rPr>
          <w:sz w:val="28"/>
          <w:szCs w:val="28"/>
          <w:lang w:val="ro-RO"/>
        </w:rPr>
      </w:pPr>
    </w:p>
    <w:p w:rsidR="00E81BB2" w:rsidRDefault="00E81BB2" w:rsidP="00E81BB2">
      <w:pPr>
        <w:numPr>
          <w:ilvl w:val="0"/>
          <w:numId w:val="3"/>
        </w:numPr>
        <w:jc w:val="both"/>
        <w:rPr>
          <w:sz w:val="28"/>
          <w:szCs w:val="28"/>
          <w:lang w:val="ro-RO"/>
        </w:rPr>
      </w:pPr>
      <w:r>
        <w:rPr>
          <w:sz w:val="28"/>
          <w:szCs w:val="28"/>
          <w:lang w:val="ro-RO"/>
        </w:rPr>
        <w:t xml:space="preserve">înmânează un carnet TIR unui terţ, cu excepţia cazului prevăzut la </w:t>
      </w:r>
    </w:p>
    <w:p w:rsidR="00E81BB2" w:rsidRDefault="00E81BB2" w:rsidP="00E81BB2">
      <w:pPr>
        <w:ind w:left="1407" w:firstLine="3"/>
        <w:jc w:val="both"/>
        <w:rPr>
          <w:sz w:val="28"/>
          <w:szCs w:val="28"/>
          <w:lang w:val="ro-RO"/>
        </w:rPr>
      </w:pPr>
      <w:r>
        <w:rPr>
          <w:sz w:val="28"/>
          <w:szCs w:val="28"/>
          <w:lang w:val="ro-RO"/>
        </w:rPr>
        <w:t>paragraful 6 de mai sus,</w:t>
      </w:r>
    </w:p>
    <w:p w:rsidR="00E81BB2" w:rsidRDefault="00E81BB2" w:rsidP="00E81BB2">
      <w:pPr>
        <w:numPr>
          <w:ilvl w:val="0"/>
          <w:numId w:val="3"/>
        </w:numPr>
        <w:jc w:val="both"/>
        <w:rPr>
          <w:sz w:val="28"/>
          <w:szCs w:val="28"/>
          <w:lang w:val="ro-RO"/>
        </w:rPr>
      </w:pPr>
      <w:r>
        <w:rPr>
          <w:sz w:val="28"/>
          <w:szCs w:val="28"/>
          <w:lang w:val="ro-RO"/>
        </w:rPr>
        <w:t>facturile Asociaţiei cu privire la livrările de carnete TIR nu sunt</w:t>
      </w:r>
    </w:p>
    <w:p w:rsidR="00E81BB2" w:rsidRDefault="00E81BB2" w:rsidP="00E81BB2">
      <w:pPr>
        <w:ind w:left="1407" w:firstLine="3"/>
        <w:jc w:val="both"/>
        <w:rPr>
          <w:sz w:val="28"/>
          <w:szCs w:val="28"/>
          <w:lang w:val="ro-RO"/>
        </w:rPr>
      </w:pPr>
      <w:r>
        <w:rPr>
          <w:sz w:val="28"/>
          <w:szCs w:val="28"/>
          <w:lang w:val="ro-RO"/>
        </w:rPr>
        <w:t>achitate în termen,</w:t>
      </w:r>
    </w:p>
    <w:p w:rsidR="00E81BB2" w:rsidRDefault="00E81BB2" w:rsidP="00E81BB2">
      <w:pPr>
        <w:numPr>
          <w:ilvl w:val="0"/>
          <w:numId w:val="3"/>
        </w:numPr>
        <w:jc w:val="both"/>
        <w:rPr>
          <w:sz w:val="28"/>
          <w:szCs w:val="28"/>
          <w:lang w:val="ro-RO"/>
        </w:rPr>
      </w:pPr>
      <w:r>
        <w:rPr>
          <w:sz w:val="28"/>
          <w:szCs w:val="28"/>
          <w:lang w:val="ro-RO"/>
        </w:rPr>
        <w:t xml:space="preserve">Titularul nu mai poate face faţă angajamentelor luate de el şi în special </w:t>
      </w:r>
    </w:p>
    <w:p w:rsidR="00E81BB2" w:rsidRDefault="00E81BB2" w:rsidP="00E81BB2">
      <w:pPr>
        <w:ind w:left="1407" w:firstLine="3"/>
        <w:jc w:val="both"/>
        <w:rPr>
          <w:sz w:val="28"/>
          <w:szCs w:val="28"/>
          <w:lang w:val="ro-RO"/>
        </w:rPr>
      </w:pPr>
      <w:r>
        <w:rPr>
          <w:sz w:val="28"/>
          <w:szCs w:val="28"/>
          <w:lang w:val="ro-RO"/>
        </w:rPr>
        <w:t>în caz de executare judecătorească, faliment, lichidare de bunuri sau orice alt act de procedura sau nu indicat ca Titular nu mai poate face faţă angajamentelor sale. Totuşi în caz de redresare a întreprinderii, admisă de autorităţile naţionale, măsura sus menţionată de întrerupere a livrării carnetelor TIR poate să nu fie aplicată dacă legislaţia naţională a Titularului se opune.</w:t>
      </w:r>
    </w:p>
    <w:p w:rsidR="00E81BB2" w:rsidRDefault="00E81BB2" w:rsidP="00E81BB2">
      <w:pPr>
        <w:numPr>
          <w:ilvl w:val="0"/>
          <w:numId w:val="3"/>
        </w:numPr>
        <w:jc w:val="both"/>
        <w:rPr>
          <w:sz w:val="28"/>
          <w:szCs w:val="28"/>
          <w:lang w:val="ro-RO"/>
        </w:rPr>
      </w:pPr>
      <w:r>
        <w:rPr>
          <w:sz w:val="28"/>
          <w:szCs w:val="28"/>
          <w:lang w:val="ro-RO"/>
        </w:rPr>
        <w:t>există din partea Titularului o infracţiune gravă, al cărei singur judecător este Asociaţia, sau încălcări frecvente ale reglementărilor vamale sau ale prescripţiilor şi instrucţiunilor emise de Asociaţie,</w:t>
      </w:r>
    </w:p>
    <w:p w:rsidR="00E81BB2" w:rsidRDefault="00E81BB2" w:rsidP="00E81BB2">
      <w:pPr>
        <w:numPr>
          <w:ilvl w:val="0"/>
          <w:numId w:val="3"/>
        </w:numPr>
        <w:jc w:val="both"/>
        <w:rPr>
          <w:sz w:val="28"/>
          <w:szCs w:val="28"/>
          <w:lang w:val="ro-RO"/>
        </w:rPr>
      </w:pPr>
      <w:r>
        <w:rPr>
          <w:sz w:val="28"/>
          <w:szCs w:val="28"/>
          <w:lang w:val="ro-RO"/>
        </w:rPr>
        <w:t>valabilitatea carnetului TIR a fost modificată de către Titular,</w:t>
      </w:r>
    </w:p>
    <w:p w:rsidR="00E81BB2" w:rsidRDefault="00E81BB2" w:rsidP="00E81BB2">
      <w:pPr>
        <w:numPr>
          <w:ilvl w:val="0"/>
          <w:numId w:val="3"/>
        </w:numPr>
        <w:jc w:val="both"/>
        <w:rPr>
          <w:sz w:val="28"/>
          <w:szCs w:val="28"/>
          <w:lang w:val="ro-RO"/>
        </w:rPr>
      </w:pPr>
      <w:r>
        <w:rPr>
          <w:sz w:val="28"/>
          <w:szCs w:val="28"/>
          <w:lang w:val="ro-RO"/>
        </w:rPr>
        <w:t>una din cerinţele prevăzute în prezenta Declaraţie de angajament sau Anexe nu este respectată de Titular,</w:t>
      </w:r>
    </w:p>
    <w:p w:rsidR="00E81BB2" w:rsidRDefault="00E81BB2" w:rsidP="00E81BB2">
      <w:pPr>
        <w:numPr>
          <w:ilvl w:val="0"/>
          <w:numId w:val="3"/>
        </w:numPr>
        <w:jc w:val="both"/>
        <w:rPr>
          <w:sz w:val="28"/>
          <w:szCs w:val="28"/>
          <w:lang w:val="ro-RO"/>
        </w:rPr>
      </w:pPr>
      <w:r>
        <w:rPr>
          <w:sz w:val="28"/>
          <w:szCs w:val="28"/>
          <w:lang w:val="ro-RO"/>
        </w:rPr>
        <w:t>Asociaţia a fost informată de către IRU sau Autorităţile vamale ale unei ţări oarecare ca măsurile de excludere de la regimul TIR au fost luate cu privire la Titular.</w:t>
      </w:r>
    </w:p>
    <w:p w:rsidR="00E81BB2" w:rsidRDefault="00E81BB2" w:rsidP="00E81BB2">
      <w:pPr>
        <w:ind w:left="705"/>
        <w:jc w:val="both"/>
        <w:rPr>
          <w:sz w:val="28"/>
          <w:szCs w:val="28"/>
          <w:lang w:val="ro-RO"/>
        </w:rPr>
      </w:pPr>
      <w:r>
        <w:rPr>
          <w:sz w:val="28"/>
          <w:szCs w:val="28"/>
          <w:lang w:val="ro-RO"/>
        </w:rPr>
        <w:t>La cererea unei asociaţii, Titularul recunoaşte Asociaţiei IRU dreptul de difuzare a deciziilor de suspendare a eliberării de carnete TIR al cărei obiect îl va constitui Titularul.</w:t>
      </w:r>
    </w:p>
    <w:p w:rsidR="00E81BB2" w:rsidRDefault="00E81BB2" w:rsidP="00E81BB2">
      <w:pPr>
        <w:ind w:left="705"/>
        <w:jc w:val="both"/>
        <w:rPr>
          <w:sz w:val="28"/>
          <w:szCs w:val="28"/>
          <w:lang w:val="ro-RO"/>
        </w:rPr>
      </w:pPr>
    </w:p>
    <w:p w:rsidR="00E81BB2" w:rsidRDefault="00E81BB2" w:rsidP="00E81BB2">
      <w:pPr>
        <w:ind w:left="705"/>
        <w:jc w:val="center"/>
        <w:rPr>
          <w:b/>
          <w:sz w:val="28"/>
          <w:szCs w:val="28"/>
          <w:lang w:val="ro-RO"/>
        </w:rPr>
      </w:pPr>
      <w:r>
        <w:rPr>
          <w:b/>
          <w:sz w:val="28"/>
          <w:szCs w:val="28"/>
          <w:lang w:val="ro-RO"/>
        </w:rPr>
        <w:t>V.</w:t>
      </w:r>
      <w:r>
        <w:rPr>
          <w:b/>
          <w:sz w:val="28"/>
          <w:szCs w:val="28"/>
          <w:lang w:val="ro-RO"/>
        </w:rPr>
        <w:tab/>
        <w:t>FINALUL DECLARAŢIEI DE ANGAJAMENT</w:t>
      </w:r>
    </w:p>
    <w:p w:rsidR="00E81BB2" w:rsidRDefault="00E81BB2" w:rsidP="00E81BB2">
      <w:pPr>
        <w:ind w:left="705"/>
        <w:jc w:val="center"/>
        <w:rPr>
          <w:b/>
          <w:sz w:val="28"/>
          <w:szCs w:val="28"/>
          <w:lang w:val="ro-RO"/>
        </w:rPr>
      </w:pPr>
    </w:p>
    <w:p w:rsidR="00E81BB2" w:rsidRDefault="00E81BB2" w:rsidP="00E81BB2">
      <w:pPr>
        <w:numPr>
          <w:ilvl w:val="0"/>
          <w:numId w:val="5"/>
        </w:numPr>
        <w:jc w:val="both"/>
        <w:rPr>
          <w:sz w:val="28"/>
          <w:szCs w:val="28"/>
          <w:lang w:val="ro-RO"/>
        </w:rPr>
      </w:pPr>
      <w:r>
        <w:rPr>
          <w:sz w:val="28"/>
          <w:szCs w:val="28"/>
          <w:lang w:val="ro-RO"/>
        </w:rPr>
        <w:t>Ţinând cont de dispoziţiile art. 8 şi 11 ale Convenţiei TIR 1975, prezenta Declaraţie de angajament expiră când:</w:t>
      </w:r>
    </w:p>
    <w:p w:rsidR="00E81BB2" w:rsidRDefault="00E81BB2" w:rsidP="00E81BB2">
      <w:pPr>
        <w:numPr>
          <w:ilvl w:val="0"/>
          <w:numId w:val="3"/>
        </w:numPr>
        <w:jc w:val="both"/>
        <w:rPr>
          <w:sz w:val="28"/>
          <w:szCs w:val="28"/>
          <w:lang w:val="ro-RO"/>
        </w:rPr>
      </w:pPr>
      <w:r>
        <w:rPr>
          <w:sz w:val="28"/>
          <w:szCs w:val="28"/>
          <w:lang w:val="ro-RO"/>
        </w:rPr>
        <w:t>Titularul se retrage din proprie iniţiativă de la regimul TIR</w:t>
      </w:r>
    </w:p>
    <w:p w:rsidR="00E81BB2" w:rsidRDefault="00E81BB2" w:rsidP="00E81BB2">
      <w:pPr>
        <w:numPr>
          <w:ilvl w:val="0"/>
          <w:numId w:val="3"/>
        </w:numPr>
        <w:jc w:val="both"/>
        <w:rPr>
          <w:sz w:val="28"/>
          <w:szCs w:val="28"/>
          <w:lang w:val="ro-RO"/>
        </w:rPr>
      </w:pPr>
      <w:r>
        <w:rPr>
          <w:sz w:val="28"/>
          <w:szCs w:val="28"/>
          <w:lang w:val="ro-RO"/>
        </w:rPr>
        <w:t>Autorităţile competente ale unei ţări oarecare l-au exclus definitiv de la regimul TIR în virtutea art. 38 al Convenţiei TIR.</w:t>
      </w:r>
    </w:p>
    <w:p w:rsidR="00E81BB2" w:rsidRDefault="00E81BB2" w:rsidP="00E81BB2">
      <w:pPr>
        <w:numPr>
          <w:ilvl w:val="0"/>
          <w:numId w:val="3"/>
        </w:numPr>
        <w:jc w:val="both"/>
        <w:rPr>
          <w:sz w:val="28"/>
          <w:szCs w:val="28"/>
          <w:lang w:val="ro-RO"/>
        </w:rPr>
      </w:pPr>
      <w:r>
        <w:rPr>
          <w:sz w:val="28"/>
          <w:szCs w:val="28"/>
          <w:lang w:val="ro-RO"/>
        </w:rPr>
        <w:t>Asociaţia i-a retras cu titlu permanent conform paragrafului 28 de mai sus dreptul de utilizare a carnetelor TIR.</w:t>
      </w:r>
    </w:p>
    <w:p w:rsidR="00E81BB2" w:rsidRDefault="00E81BB2" w:rsidP="00E81BB2">
      <w:pPr>
        <w:ind w:left="705"/>
        <w:jc w:val="both"/>
        <w:rPr>
          <w:sz w:val="28"/>
          <w:szCs w:val="28"/>
          <w:lang w:val="ro-RO"/>
        </w:rPr>
      </w:pPr>
      <w:r>
        <w:rPr>
          <w:sz w:val="28"/>
          <w:szCs w:val="28"/>
          <w:lang w:val="ro-RO"/>
        </w:rPr>
        <w:t>În aceste cazuri, Titularul aplică dispoziţiile paragrafului 14 de mai sus. În plus, angajamentele Titularului rezultând din paragrafele 21, 23 alin. 2 şi 25 ale prezentei Declaraţii rămân valabile până la sfârşitul procedurilor vamale putând fi angajate în virtutea Convenţiei TIR, de către Autorităţile vamale ale unei ţări oarecare, urmare a utilizării incorecte a carnetului (carnetelor) TIR de către Titular.</w:t>
      </w:r>
    </w:p>
    <w:p w:rsidR="00E81BB2" w:rsidRDefault="00E81BB2" w:rsidP="00E81BB2">
      <w:pPr>
        <w:ind w:left="705"/>
        <w:jc w:val="both"/>
        <w:rPr>
          <w:sz w:val="28"/>
          <w:szCs w:val="28"/>
          <w:lang w:val="ro-RO"/>
        </w:rPr>
      </w:pPr>
    </w:p>
    <w:p w:rsidR="00E81BB2" w:rsidRDefault="00E81BB2" w:rsidP="00E81BB2">
      <w:pPr>
        <w:ind w:left="360"/>
        <w:rPr>
          <w:sz w:val="28"/>
          <w:szCs w:val="28"/>
          <w:lang w:val="ro-RO"/>
        </w:rPr>
      </w:pPr>
    </w:p>
    <w:p w:rsidR="00E81BB2" w:rsidRDefault="00E81BB2" w:rsidP="00E81BB2">
      <w:pPr>
        <w:ind w:left="360"/>
        <w:jc w:val="center"/>
        <w:rPr>
          <w:b/>
          <w:sz w:val="28"/>
          <w:szCs w:val="28"/>
          <w:lang w:val="ro-RO"/>
        </w:rPr>
      </w:pPr>
    </w:p>
    <w:p w:rsidR="00E81BB2" w:rsidRDefault="00E81BB2" w:rsidP="00E81BB2">
      <w:pPr>
        <w:ind w:left="360"/>
        <w:jc w:val="center"/>
        <w:rPr>
          <w:b/>
          <w:sz w:val="28"/>
          <w:szCs w:val="28"/>
          <w:lang w:val="ro-RO"/>
        </w:rPr>
      </w:pPr>
    </w:p>
    <w:p w:rsidR="00E81BB2" w:rsidRDefault="00E81BB2" w:rsidP="00E81BB2">
      <w:pPr>
        <w:ind w:left="360"/>
        <w:jc w:val="center"/>
        <w:rPr>
          <w:b/>
          <w:sz w:val="28"/>
          <w:szCs w:val="28"/>
          <w:lang w:val="ro-RO"/>
        </w:rPr>
      </w:pPr>
    </w:p>
    <w:p w:rsidR="00E81BB2" w:rsidRDefault="00E81BB2" w:rsidP="00E81BB2">
      <w:pPr>
        <w:ind w:left="360"/>
        <w:jc w:val="center"/>
        <w:rPr>
          <w:b/>
          <w:sz w:val="28"/>
          <w:szCs w:val="28"/>
          <w:lang w:val="ro-RO"/>
        </w:rPr>
      </w:pPr>
    </w:p>
    <w:p w:rsidR="00E81BB2" w:rsidRDefault="00E81BB2" w:rsidP="00E81BB2">
      <w:pPr>
        <w:ind w:left="360"/>
        <w:jc w:val="center"/>
        <w:rPr>
          <w:b/>
          <w:sz w:val="28"/>
          <w:szCs w:val="28"/>
          <w:lang w:val="ro-RO"/>
        </w:rPr>
      </w:pPr>
    </w:p>
    <w:p w:rsidR="00E81BB2" w:rsidRDefault="00E81BB2" w:rsidP="00E81BB2">
      <w:pPr>
        <w:ind w:left="360"/>
        <w:jc w:val="center"/>
        <w:rPr>
          <w:b/>
          <w:sz w:val="28"/>
          <w:szCs w:val="28"/>
          <w:lang w:val="ro-RO"/>
        </w:rPr>
      </w:pPr>
      <w:r>
        <w:rPr>
          <w:b/>
          <w:sz w:val="28"/>
          <w:szCs w:val="28"/>
          <w:lang w:val="ro-RO"/>
        </w:rPr>
        <w:t>TERMENUL DE RESTITUIRE A CARNETELOR TIR</w:t>
      </w:r>
    </w:p>
    <w:p w:rsidR="00E81BB2" w:rsidRDefault="00E81BB2" w:rsidP="00E81BB2">
      <w:pPr>
        <w:ind w:left="360"/>
        <w:jc w:val="center"/>
        <w:rPr>
          <w:b/>
          <w:sz w:val="28"/>
          <w:szCs w:val="28"/>
          <w:lang w:val="ro-RO"/>
        </w:rPr>
      </w:pPr>
      <w:r>
        <w:rPr>
          <w:b/>
          <w:sz w:val="28"/>
          <w:szCs w:val="28"/>
          <w:lang w:val="ro-RO"/>
        </w:rPr>
        <w:t>FIXAT DE CĂTRE ASOCIAŢIE</w:t>
      </w:r>
    </w:p>
    <w:p w:rsidR="00E81BB2" w:rsidRDefault="00E81BB2" w:rsidP="00E81BB2">
      <w:pPr>
        <w:ind w:left="360"/>
        <w:rPr>
          <w:b/>
          <w:sz w:val="28"/>
          <w:szCs w:val="28"/>
          <w:lang w:val="ro-RO"/>
        </w:rPr>
      </w:pPr>
    </w:p>
    <w:p w:rsidR="00E81BB2" w:rsidRDefault="00E81BB2" w:rsidP="00E81BB2">
      <w:pPr>
        <w:ind w:left="360"/>
        <w:rPr>
          <w:sz w:val="28"/>
          <w:szCs w:val="28"/>
          <w:lang w:val="ro-RO"/>
        </w:rPr>
      </w:pPr>
      <w:r>
        <w:rPr>
          <w:sz w:val="28"/>
          <w:szCs w:val="28"/>
          <w:lang w:val="ro-RO"/>
        </w:rPr>
        <w:t>Carnetul TIR este un document cu valoare . El rămâne proprietatea IRU şi trebuie în consecinţă restituit totdeauna Asociaţiei, pentru ca aceasta să poată, după control, să-l restituie la rândul ei la IRU.</w:t>
      </w:r>
    </w:p>
    <w:p w:rsidR="00E81BB2" w:rsidRDefault="00E81BB2" w:rsidP="00E81BB2">
      <w:pPr>
        <w:ind w:left="360"/>
        <w:rPr>
          <w:sz w:val="28"/>
          <w:szCs w:val="28"/>
          <w:lang w:val="ro-RO"/>
        </w:rPr>
      </w:pPr>
    </w:p>
    <w:p w:rsidR="00E81BB2" w:rsidRDefault="00E81BB2" w:rsidP="00E81BB2">
      <w:pPr>
        <w:ind w:left="360"/>
        <w:jc w:val="center"/>
        <w:rPr>
          <w:b/>
          <w:sz w:val="28"/>
          <w:szCs w:val="28"/>
          <w:lang w:val="ro-RO"/>
        </w:rPr>
      </w:pPr>
      <w:r>
        <w:rPr>
          <w:b/>
          <w:sz w:val="28"/>
          <w:szCs w:val="28"/>
          <w:lang w:val="ro-RO"/>
        </w:rPr>
        <w:t>EXEMPLU – EXEMPLU – EXEMPLU</w:t>
      </w:r>
    </w:p>
    <w:p w:rsidR="00E81BB2" w:rsidRDefault="00E81BB2" w:rsidP="00E81BB2">
      <w:pPr>
        <w:ind w:left="360"/>
        <w:rPr>
          <w:sz w:val="28"/>
          <w:szCs w:val="28"/>
          <w:lang w:val="ro-RO"/>
        </w:rPr>
      </w:pPr>
    </w:p>
    <w:p w:rsidR="00E81BB2" w:rsidRDefault="00E81BB2" w:rsidP="00E81BB2">
      <w:pPr>
        <w:ind w:left="360"/>
        <w:rPr>
          <w:b/>
          <w:sz w:val="28"/>
          <w:szCs w:val="28"/>
          <w:u w:val="single"/>
          <w:lang w:val="ro-RO"/>
        </w:rPr>
      </w:pPr>
      <w:r>
        <w:rPr>
          <w:b/>
          <w:sz w:val="28"/>
          <w:szCs w:val="28"/>
          <w:lang w:val="ro-RO"/>
        </w:rPr>
        <w:t>I.</w:t>
      </w:r>
      <w:r>
        <w:rPr>
          <w:b/>
          <w:sz w:val="28"/>
          <w:szCs w:val="28"/>
          <w:lang w:val="ro-RO"/>
        </w:rPr>
        <w:tab/>
      </w:r>
      <w:r>
        <w:rPr>
          <w:b/>
          <w:sz w:val="28"/>
          <w:szCs w:val="28"/>
          <w:lang w:val="ro-RO"/>
        </w:rPr>
        <w:tab/>
      </w:r>
      <w:r>
        <w:rPr>
          <w:b/>
          <w:sz w:val="28"/>
          <w:szCs w:val="28"/>
          <w:u w:val="single"/>
          <w:lang w:val="ro-RO"/>
        </w:rPr>
        <w:t>CARNETE TIR NEFOLOSITE</w:t>
      </w:r>
    </w:p>
    <w:p w:rsidR="00E81BB2" w:rsidRDefault="00E81BB2" w:rsidP="00E81BB2">
      <w:pPr>
        <w:ind w:left="360"/>
        <w:rPr>
          <w:b/>
          <w:sz w:val="28"/>
          <w:szCs w:val="28"/>
          <w:u w:val="single"/>
          <w:lang w:val="ro-RO"/>
        </w:rPr>
      </w:pPr>
    </w:p>
    <w:p w:rsidR="00E81BB2" w:rsidRDefault="00E81BB2" w:rsidP="00E81BB2">
      <w:pPr>
        <w:ind w:left="360"/>
        <w:rPr>
          <w:sz w:val="28"/>
          <w:szCs w:val="28"/>
          <w:lang w:val="ro-RO"/>
        </w:rPr>
      </w:pPr>
      <w:r>
        <w:rPr>
          <w:sz w:val="28"/>
          <w:szCs w:val="28"/>
          <w:lang w:val="ro-RO"/>
        </w:rPr>
        <w:t>Carnetele TIR nefolosite sânt restituite Asociaţiei cel mai târziu după 15 zile de la expirarea valabilităţii lor.</w:t>
      </w:r>
    </w:p>
    <w:p w:rsidR="00E81BB2" w:rsidRDefault="00E81BB2" w:rsidP="00E81BB2">
      <w:pPr>
        <w:ind w:left="360"/>
        <w:rPr>
          <w:sz w:val="28"/>
          <w:szCs w:val="28"/>
          <w:lang w:val="ro-RO"/>
        </w:rPr>
      </w:pPr>
      <w:r>
        <w:rPr>
          <w:sz w:val="28"/>
          <w:szCs w:val="28"/>
          <w:lang w:val="ro-RO"/>
        </w:rPr>
        <w:t>Titularul poate reţine voleţii albi şi verde ai carnetului.</w:t>
      </w:r>
    </w:p>
    <w:p w:rsidR="00E81BB2" w:rsidRDefault="00E81BB2" w:rsidP="00E81BB2">
      <w:pPr>
        <w:ind w:left="360"/>
        <w:rPr>
          <w:sz w:val="28"/>
          <w:szCs w:val="28"/>
          <w:lang w:val="ro-RO"/>
        </w:rPr>
      </w:pPr>
    </w:p>
    <w:p w:rsidR="00E81BB2" w:rsidRDefault="00E81BB2" w:rsidP="00E81BB2">
      <w:pPr>
        <w:ind w:left="360"/>
        <w:rPr>
          <w:b/>
          <w:sz w:val="28"/>
          <w:szCs w:val="28"/>
          <w:u w:val="single"/>
          <w:lang w:val="ro-RO"/>
        </w:rPr>
      </w:pPr>
      <w:r>
        <w:rPr>
          <w:b/>
          <w:sz w:val="28"/>
          <w:szCs w:val="28"/>
          <w:lang w:val="ro-RO"/>
        </w:rPr>
        <w:t>II.</w:t>
      </w:r>
      <w:r>
        <w:rPr>
          <w:b/>
          <w:sz w:val="28"/>
          <w:szCs w:val="28"/>
          <w:lang w:val="ro-RO"/>
        </w:rPr>
        <w:tab/>
      </w:r>
      <w:r>
        <w:rPr>
          <w:b/>
          <w:sz w:val="28"/>
          <w:szCs w:val="28"/>
          <w:lang w:val="ro-RO"/>
        </w:rPr>
        <w:tab/>
      </w:r>
      <w:r>
        <w:rPr>
          <w:b/>
          <w:sz w:val="28"/>
          <w:szCs w:val="28"/>
          <w:u w:val="single"/>
          <w:lang w:val="ro-RO"/>
        </w:rPr>
        <w:t>CARNETELE TIR FOLOSITE</w:t>
      </w:r>
    </w:p>
    <w:p w:rsidR="00E81BB2" w:rsidRDefault="00E81BB2" w:rsidP="00E81BB2">
      <w:pPr>
        <w:ind w:left="360"/>
        <w:rPr>
          <w:b/>
          <w:sz w:val="28"/>
          <w:szCs w:val="28"/>
          <w:u w:val="single"/>
          <w:lang w:val="ro-RO"/>
        </w:rPr>
      </w:pPr>
    </w:p>
    <w:p w:rsidR="00E81BB2" w:rsidRDefault="00E81BB2" w:rsidP="00E81BB2">
      <w:pPr>
        <w:ind w:left="360"/>
        <w:rPr>
          <w:sz w:val="28"/>
          <w:szCs w:val="28"/>
          <w:lang w:val="ro-RO"/>
        </w:rPr>
      </w:pPr>
      <w:r>
        <w:rPr>
          <w:sz w:val="28"/>
          <w:szCs w:val="28"/>
          <w:lang w:val="ro-RO"/>
        </w:rPr>
        <w:t xml:space="preserve">Titularul returnează Asociaţiei sale fiecare carnet TIR folosit cel mai târziu la 15 zile după ce şoferul l-a restituit corect descărcat la sediul întreprinderii. Dacă </w:t>
      </w:r>
      <w:r>
        <w:rPr>
          <w:sz w:val="28"/>
          <w:szCs w:val="28"/>
          <w:lang w:val="ro-RO"/>
        </w:rPr>
        <w:lastRenderedPageBreak/>
        <w:t>carnetul nu a fost descărcat, titularul informează imediat Asociaţia. Asociaţia îi acordă un termen suplimentar de 30 zile pentru a obţine descărcarea ulterioară a carnetului TIR.</w:t>
      </w:r>
    </w:p>
    <w:p w:rsidR="00E81BB2" w:rsidRDefault="00E81BB2" w:rsidP="00E81BB2">
      <w:pPr>
        <w:ind w:left="360"/>
        <w:rPr>
          <w:sz w:val="28"/>
          <w:szCs w:val="28"/>
          <w:lang w:val="ro-RO"/>
        </w:rPr>
      </w:pPr>
    </w:p>
    <w:p w:rsidR="00E81BB2" w:rsidRDefault="00E81BB2" w:rsidP="00E81BB2">
      <w:pPr>
        <w:ind w:left="360"/>
        <w:rPr>
          <w:b/>
          <w:sz w:val="28"/>
          <w:szCs w:val="28"/>
          <w:u w:val="single"/>
          <w:lang w:val="ro-RO"/>
        </w:rPr>
      </w:pPr>
      <w:r>
        <w:rPr>
          <w:b/>
          <w:sz w:val="28"/>
          <w:szCs w:val="28"/>
          <w:lang w:val="ro-RO"/>
        </w:rPr>
        <w:t>III.</w:t>
      </w:r>
      <w:r>
        <w:rPr>
          <w:b/>
          <w:sz w:val="28"/>
          <w:szCs w:val="28"/>
          <w:lang w:val="ro-RO"/>
        </w:rPr>
        <w:tab/>
      </w:r>
      <w:r>
        <w:rPr>
          <w:b/>
          <w:sz w:val="28"/>
          <w:szCs w:val="28"/>
          <w:u w:val="single"/>
          <w:lang w:val="ro-RO"/>
        </w:rPr>
        <w:t>REVENIRI</w:t>
      </w:r>
    </w:p>
    <w:p w:rsidR="00E81BB2" w:rsidRDefault="00E81BB2" w:rsidP="00E81BB2">
      <w:pPr>
        <w:ind w:left="360"/>
        <w:rPr>
          <w:sz w:val="28"/>
          <w:szCs w:val="28"/>
          <w:lang w:val="ro-RO"/>
        </w:rPr>
      </w:pPr>
    </w:p>
    <w:p w:rsidR="00E81BB2" w:rsidRDefault="00E81BB2" w:rsidP="00E81BB2">
      <w:pPr>
        <w:ind w:left="360"/>
        <w:rPr>
          <w:sz w:val="28"/>
          <w:szCs w:val="28"/>
          <w:lang w:val="ro-RO"/>
        </w:rPr>
      </w:pPr>
      <w:r>
        <w:rPr>
          <w:sz w:val="28"/>
          <w:szCs w:val="28"/>
          <w:lang w:val="ro-RO"/>
        </w:rPr>
        <w:t>Asociaţia trimite la fiecare sfârşit de lună o listă a tuturor numerelor carnetelor expirate (adică data valabilităţii plus 15 zile). Asociaţia acordă titularului un termen de 30 zile (adică până la finele lunii următoare) pentru a restitui aceste carnete TIR. După aceea, dacă este necesar, Asociaţia trimite a doua revenire şi acordă un ultim termen de 15 zile suplimentare pentru a restitui aceste carnete. Odată depăşit acest termen, Asociaţia întrerupe eliberarea carnetelor TIR acestui titular până la restituirea carnetelor în cauză.</w:t>
      </w:r>
    </w:p>
    <w:p w:rsidR="00E81BB2" w:rsidRDefault="00E81BB2" w:rsidP="00E81BB2">
      <w:pPr>
        <w:ind w:left="360"/>
        <w:rPr>
          <w:sz w:val="28"/>
          <w:szCs w:val="28"/>
          <w:lang w:val="ro-RO"/>
        </w:rPr>
      </w:pPr>
      <w:r>
        <w:rPr>
          <w:sz w:val="28"/>
          <w:szCs w:val="28"/>
          <w:lang w:val="ro-RO"/>
        </w:rPr>
        <w:t>În afară de aceasta, nici un carnet TIR nou nu este înmânat titularului dacă n-a înapoiat minimum 80 % din carnetele ce-i fuseseră eliberate anterior.</w:t>
      </w:r>
    </w:p>
    <w:p w:rsidR="00E81BB2" w:rsidRDefault="00E81BB2" w:rsidP="00E81BB2">
      <w:pPr>
        <w:ind w:left="360"/>
        <w:rPr>
          <w:sz w:val="28"/>
          <w:szCs w:val="28"/>
          <w:lang w:val="ro-RO"/>
        </w:rPr>
      </w:pPr>
    </w:p>
    <w:p w:rsidR="00E81BB2" w:rsidRDefault="00E81BB2" w:rsidP="00E81BB2">
      <w:pPr>
        <w:ind w:left="360"/>
        <w:rPr>
          <w:b/>
          <w:sz w:val="28"/>
          <w:szCs w:val="28"/>
          <w:u w:val="single"/>
          <w:lang w:val="ro-RO"/>
        </w:rPr>
      </w:pPr>
      <w:r>
        <w:rPr>
          <w:b/>
          <w:sz w:val="28"/>
          <w:szCs w:val="28"/>
          <w:lang w:val="ro-RO"/>
        </w:rPr>
        <w:t>IV.</w:t>
      </w:r>
      <w:r>
        <w:rPr>
          <w:b/>
          <w:sz w:val="28"/>
          <w:szCs w:val="28"/>
          <w:lang w:val="ro-RO"/>
        </w:rPr>
        <w:tab/>
      </w:r>
      <w:r>
        <w:rPr>
          <w:b/>
          <w:sz w:val="28"/>
          <w:szCs w:val="28"/>
          <w:u w:val="single"/>
          <w:lang w:val="ro-RO"/>
        </w:rPr>
        <w:t>CONTESTAŢIILE</w:t>
      </w:r>
    </w:p>
    <w:p w:rsidR="00E81BB2" w:rsidRDefault="00E81BB2" w:rsidP="00E81BB2">
      <w:pPr>
        <w:ind w:left="360"/>
        <w:rPr>
          <w:sz w:val="28"/>
          <w:szCs w:val="28"/>
          <w:lang w:val="ro-RO"/>
        </w:rPr>
      </w:pPr>
    </w:p>
    <w:p w:rsidR="00E81BB2" w:rsidRDefault="00E81BB2" w:rsidP="00E81BB2">
      <w:pPr>
        <w:ind w:left="360"/>
        <w:rPr>
          <w:sz w:val="28"/>
          <w:szCs w:val="28"/>
          <w:lang w:val="ro-RO"/>
        </w:rPr>
      </w:pPr>
      <w:r>
        <w:rPr>
          <w:sz w:val="28"/>
          <w:szCs w:val="28"/>
          <w:lang w:val="ro-RO"/>
        </w:rPr>
        <w:t>În caz de probleme sau diferende, Titularul va fi ascultat de către „Secretarul general al Asociaţiei”. El va putea face apel la o decizie pe lângă „Preşedenţia Asociaţiei”.</w:t>
      </w:r>
    </w:p>
    <w:p w:rsidR="00E81BB2" w:rsidRDefault="00E81BB2" w:rsidP="00E81BB2">
      <w:pPr>
        <w:ind w:left="360"/>
        <w:rPr>
          <w:sz w:val="28"/>
          <w:szCs w:val="28"/>
          <w:lang w:val="ro-RO"/>
        </w:rPr>
      </w:pPr>
    </w:p>
    <w:p w:rsidR="00E81BB2" w:rsidRDefault="00E81BB2" w:rsidP="00E81BB2">
      <w:pPr>
        <w:ind w:left="360"/>
        <w:rPr>
          <w:sz w:val="28"/>
          <w:szCs w:val="28"/>
          <w:lang w:val="ro-RO"/>
        </w:rPr>
      </w:pPr>
    </w:p>
    <w:p w:rsidR="00E81BB2" w:rsidRDefault="00E81BB2" w:rsidP="00E81BB2">
      <w:pPr>
        <w:rPr>
          <w:lang w:val="ro-RO"/>
        </w:rPr>
      </w:pPr>
    </w:p>
    <w:p w:rsidR="00E81BB2" w:rsidRDefault="00E81BB2" w:rsidP="00E81BB2">
      <w:pPr>
        <w:jc w:val="center"/>
        <w:rPr>
          <w:b/>
          <w:sz w:val="28"/>
          <w:szCs w:val="28"/>
          <w:lang w:val="ro-RO"/>
        </w:rPr>
      </w:pPr>
    </w:p>
    <w:p w:rsidR="00E81BB2" w:rsidRDefault="00E81BB2" w:rsidP="00E81BB2">
      <w:pPr>
        <w:jc w:val="center"/>
        <w:rPr>
          <w:b/>
          <w:sz w:val="28"/>
          <w:szCs w:val="28"/>
          <w:lang w:val="ro-RO"/>
        </w:rPr>
      </w:pPr>
      <w:r>
        <w:rPr>
          <w:b/>
          <w:sz w:val="28"/>
          <w:szCs w:val="28"/>
          <w:lang w:val="ro-RO"/>
        </w:rPr>
        <w:t xml:space="preserve">2. VALABILITATEA CARNETELOR TIR. </w:t>
      </w:r>
    </w:p>
    <w:p w:rsidR="00E81BB2" w:rsidRDefault="00E81BB2" w:rsidP="00E81BB2">
      <w:pPr>
        <w:jc w:val="center"/>
        <w:rPr>
          <w:b/>
          <w:sz w:val="28"/>
          <w:szCs w:val="28"/>
          <w:lang w:val="ro-RO"/>
        </w:rPr>
      </w:pPr>
      <w:r>
        <w:rPr>
          <w:b/>
          <w:sz w:val="28"/>
          <w:szCs w:val="28"/>
          <w:lang w:val="ro-RO"/>
        </w:rPr>
        <w:t xml:space="preserve"> OBŢINEREA UNUI CARNET TIR DE LA O ASOCIAŢIE STRĂINĂ</w:t>
      </w:r>
    </w:p>
    <w:p w:rsidR="00E81BB2" w:rsidRDefault="00E81BB2" w:rsidP="00E81BB2">
      <w:pPr>
        <w:jc w:val="center"/>
        <w:rPr>
          <w:b/>
          <w:sz w:val="28"/>
          <w:szCs w:val="28"/>
          <w:lang w:val="ro-RO"/>
        </w:rPr>
      </w:pPr>
    </w:p>
    <w:p w:rsidR="00E81BB2" w:rsidRDefault="00E81BB2" w:rsidP="00E81BB2">
      <w:pPr>
        <w:jc w:val="center"/>
        <w:rPr>
          <w:sz w:val="28"/>
          <w:szCs w:val="28"/>
          <w:lang w:val="ro-RO"/>
        </w:rPr>
      </w:pPr>
    </w:p>
    <w:p w:rsidR="00E81BB2" w:rsidRDefault="00E81BB2" w:rsidP="00E81BB2">
      <w:pPr>
        <w:jc w:val="center"/>
        <w:rPr>
          <w:b/>
          <w:sz w:val="28"/>
          <w:szCs w:val="28"/>
          <w:lang w:val="ro-RO"/>
        </w:rPr>
      </w:pPr>
      <w:r>
        <w:rPr>
          <w:b/>
          <w:sz w:val="28"/>
          <w:szCs w:val="28"/>
          <w:lang w:val="ro-RO"/>
        </w:rPr>
        <w:t>Valabilitatea carnetelor TIR</w:t>
      </w:r>
    </w:p>
    <w:p w:rsidR="00E81BB2" w:rsidRDefault="00E81BB2" w:rsidP="00E81BB2">
      <w:pPr>
        <w:jc w:val="center"/>
        <w:rPr>
          <w:b/>
          <w:sz w:val="28"/>
          <w:szCs w:val="28"/>
          <w:lang w:val="ro-RO"/>
        </w:rPr>
      </w:pPr>
    </w:p>
    <w:p w:rsidR="00E81BB2" w:rsidRDefault="00E81BB2" w:rsidP="00E81BB2">
      <w:pPr>
        <w:rPr>
          <w:sz w:val="28"/>
          <w:szCs w:val="28"/>
          <w:lang w:val="ro-RO"/>
        </w:rPr>
      </w:pPr>
      <w:r>
        <w:rPr>
          <w:sz w:val="28"/>
          <w:szCs w:val="28"/>
          <w:lang w:val="ro-RO"/>
        </w:rPr>
        <w:t xml:space="preserve">    Toate carnetele TIR emise menţionează, în rubrica 1 de pe copertă, ultima dată la care ele pot fi prezentate la Vama de plecare (data de valabilitate).</w:t>
      </w:r>
    </w:p>
    <w:p w:rsidR="00E81BB2" w:rsidRDefault="00E81BB2" w:rsidP="00E81BB2">
      <w:pPr>
        <w:rPr>
          <w:sz w:val="28"/>
          <w:szCs w:val="28"/>
          <w:lang w:val="ro-RO"/>
        </w:rPr>
      </w:pPr>
      <w:r>
        <w:rPr>
          <w:sz w:val="28"/>
          <w:szCs w:val="28"/>
          <w:lang w:val="ro-RO"/>
        </w:rPr>
        <w:t xml:space="preserve">    Data de valabilitate este stabilită şi înscrisă de către Asociaţia dvs. Perioada de valabilitate nu va depăşi în nici un caz 60 de zile, de la data emiterii Carnetului TIR. Data valabilităţii nu poate face obiectul unei prelungiri. Asociaţia are dreptul de a modifica perioada de valabilitate, numărul maxim de zile fiind 60 care poate fi redus în funcţie de circumstanţe.</w:t>
      </w:r>
    </w:p>
    <w:p w:rsidR="00E81BB2" w:rsidRDefault="00E81BB2" w:rsidP="00E81BB2">
      <w:pPr>
        <w:rPr>
          <w:sz w:val="28"/>
          <w:szCs w:val="28"/>
          <w:lang w:val="ro-RO"/>
        </w:rPr>
      </w:pPr>
      <w:r>
        <w:rPr>
          <w:sz w:val="28"/>
          <w:szCs w:val="28"/>
          <w:lang w:val="ro-RO"/>
        </w:rPr>
        <w:t xml:space="preserve">    Odată expirată valabilitatea, Carnetul TIR nu mai poate fi prezentat la Biroul vamal de plecare pentru a fi luat în evidenţă. Odată ce a fost luat în evidenţă de </w:t>
      </w:r>
      <w:r>
        <w:rPr>
          <w:sz w:val="28"/>
          <w:szCs w:val="28"/>
          <w:lang w:val="ro-RO"/>
        </w:rPr>
        <w:lastRenderedPageBreak/>
        <w:t>Biroul vamal de plecare înainte de expirarea valabilităţii, Carnetul TIR va rămâne valabil pe toată durata cursei până la terminarea transportului TIR la Biroul vamal de destinaţie, chiar dacă data valabilităţii este depăşită în timpul parcursului (ART 9 al convenţiei TIR).</w:t>
      </w:r>
    </w:p>
    <w:p w:rsidR="00E81BB2" w:rsidRDefault="00E81BB2" w:rsidP="00E81BB2">
      <w:pPr>
        <w:rPr>
          <w:sz w:val="28"/>
          <w:szCs w:val="28"/>
          <w:lang w:val="ro-RO"/>
        </w:rPr>
      </w:pPr>
      <w:r>
        <w:rPr>
          <w:sz w:val="28"/>
          <w:szCs w:val="28"/>
          <w:lang w:val="ro-RO"/>
        </w:rPr>
        <w:t xml:space="preserve">    Ca regulă generală, este strict interzisă schimbarea valabilităţii.</w:t>
      </w:r>
    </w:p>
    <w:p w:rsidR="00E81BB2" w:rsidRDefault="00E81BB2" w:rsidP="00E81BB2">
      <w:pPr>
        <w:rPr>
          <w:sz w:val="28"/>
          <w:szCs w:val="28"/>
          <w:lang w:val="ro-RO"/>
        </w:rPr>
      </w:pPr>
    </w:p>
    <w:p w:rsidR="00E81BB2" w:rsidRDefault="00E81BB2" w:rsidP="00E81BB2">
      <w:pPr>
        <w:jc w:val="center"/>
        <w:rPr>
          <w:b/>
          <w:sz w:val="28"/>
          <w:szCs w:val="28"/>
          <w:lang w:val="ro-RO"/>
        </w:rPr>
      </w:pPr>
      <w:r>
        <w:rPr>
          <w:b/>
          <w:sz w:val="28"/>
          <w:szCs w:val="28"/>
          <w:lang w:val="ro-RO"/>
        </w:rPr>
        <w:t>Obţinerea unui Carnet TIR de la o Asociaţie străină</w:t>
      </w:r>
    </w:p>
    <w:p w:rsidR="00E81BB2" w:rsidRDefault="00E81BB2" w:rsidP="00E81BB2">
      <w:pPr>
        <w:jc w:val="center"/>
        <w:rPr>
          <w:b/>
          <w:sz w:val="28"/>
          <w:szCs w:val="28"/>
          <w:lang w:val="ro-RO"/>
        </w:rPr>
      </w:pPr>
    </w:p>
    <w:p w:rsidR="00E81BB2" w:rsidRDefault="00E81BB2" w:rsidP="00E81BB2">
      <w:pPr>
        <w:rPr>
          <w:sz w:val="28"/>
          <w:szCs w:val="28"/>
          <w:lang w:val="ro-RO"/>
        </w:rPr>
      </w:pPr>
      <w:r>
        <w:rPr>
          <w:sz w:val="28"/>
          <w:szCs w:val="28"/>
          <w:lang w:val="ro-RO"/>
        </w:rPr>
        <w:t xml:space="preserve">    În Cazuri excepţionale, puteţi face o solicitare scrisă, la Asociaţia dvs. pentru ca ea să autorizeze o altă Asociaţie să emită un Carnet TIR în numele dvs.</w:t>
      </w:r>
    </w:p>
    <w:p w:rsidR="00E81BB2" w:rsidRDefault="00E81BB2" w:rsidP="00E81BB2">
      <w:pPr>
        <w:rPr>
          <w:sz w:val="28"/>
          <w:szCs w:val="28"/>
          <w:lang w:val="ro-RO"/>
        </w:rPr>
      </w:pPr>
      <w:r>
        <w:rPr>
          <w:sz w:val="28"/>
          <w:szCs w:val="28"/>
          <w:lang w:val="ro-RO"/>
        </w:rPr>
        <w:t xml:space="preserve">    Pentru a face acest lucru, Asociaţia dvs. va avea nevoie de numărul de înmatriculare al autovehiculului şi de coordonatele complete ale persoanei care va prelua Carnetul TIR  în numele dvs. – şofer, agent, etc. Va trebui să furnizaţi numărul de paşaport sau al cărţii de identitate al acestei persoane pentru a permite     Asociaţiei să se asigure că acest Carnet TIR este eliberat numai unuia din reprezentanţii dvs. agreaţi. Atunci când Asociaţia a convenit cu Asociaţia străină pentru a emite un Caret TIR, veţi fi informat asupra datei şi locului unde acesta poate fi obţinut şi documentele pe care şoferul sau reprezentantul dvs. va trebui să le prezinte. De asemenea, veţi fi informat asupra costului Carnetului TIR, care probabil, va fi diferit faţă de acela pe care îl achitaţi de obicei  la Asociaţia dvs. Şoferul sau reprezentantul va trebui să achite Carnetul TIR în numerar şi în moneda locală.</w:t>
      </w:r>
    </w:p>
    <w:p w:rsidR="00E81BB2" w:rsidRDefault="00E81BB2" w:rsidP="00E81BB2">
      <w:pPr>
        <w:rPr>
          <w:sz w:val="28"/>
          <w:szCs w:val="28"/>
          <w:lang w:val="ro-RO"/>
        </w:rPr>
      </w:pPr>
      <w:r>
        <w:rPr>
          <w:sz w:val="28"/>
          <w:szCs w:val="28"/>
          <w:lang w:val="ro-RO"/>
        </w:rPr>
        <w:t xml:space="preserve">    Valabilitatea unui Carnet TIR emis de către o Asociaţie străină nu va depăşi 10 zile de la data emisiei. Nici o prelungire nu va fi acordată. </w:t>
      </w:r>
    </w:p>
    <w:p w:rsidR="00E81BB2" w:rsidRDefault="00E81BB2" w:rsidP="00E81BB2">
      <w:pPr>
        <w:rPr>
          <w:sz w:val="28"/>
          <w:szCs w:val="28"/>
          <w:lang w:val="ro-RO"/>
        </w:rPr>
      </w:pPr>
      <w:r>
        <w:rPr>
          <w:sz w:val="28"/>
          <w:szCs w:val="28"/>
          <w:lang w:val="ro-RO"/>
        </w:rPr>
        <w:t xml:space="preserve">    Odată ce transportul TIR a fost încheiat, trebuie să returnaţi acest Carnet TIR la Asociaţia dvs. conform procedurii obişnuite.</w:t>
      </w:r>
    </w:p>
    <w:p w:rsidR="00E81BB2" w:rsidRDefault="00E81BB2" w:rsidP="00E81BB2">
      <w:pPr>
        <w:rPr>
          <w:lang w:val="ro-RO"/>
        </w:rPr>
      </w:pPr>
    </w:p>
    <w:p w:rsidR="00E81BB2" w:rsidRDefault="00E81BB2" w:rsidP="00E81BB2">
      <w:pPr>
        <w:jc w:val="center"/>
        <w:rPr>
          <w:b/>
          <w:sz w:val="28"/>
          <w:szCs w:val="28"/>
          <w:lang w:val="ro-RO"/>
        </w:rPr>
      </w:pPr>
    </w:p>
    <w:p w:rsidR="00E81BB2" w:rsidRDefault="00E81BB2" w:rsidP="00E81BB2">
      <w:pPr>
        <w:jc w:val="center"/>
        <w:rPr>
          <w:b/>
          <w:sz w:val="28"/>
          <w:szCs w:val="28"/>
          <w:lang w:val="ro-RO"/>
        </w:rPr>
      </w:pPr>
    </w:p>
    <w:p w:rsidR="00E81BB2" w:rsidRDefault="00E81BB2" w:rsidP="00E81BB2">
      <w:pPr>
        <w:jc w:val="center"/>
        <w:rPr>
          <w:b/>
          <w:sz w:val="28"/>
          <w:szCs w:val="28"/>
          <w:lang w:val="ro-RO"/>
        </w:rPr>
      </w:pPr>
    </w:p>
    <w:p w:rsidR="00E81BB2" w:rsidRDefault="00E81BB2" w:rsidP="00E81BB2">
      <w:pPr>
        <w:jc w:val="center"/>
        <w:rPr>
          <w:b/>
          <w:sz w:val="28"/>
          <w:szCs w:val="28"/>
          <w:lang w:val="ro-RO"/>
        </w:rPr>
      </w:pPr>
      <w:r>
        <w:rPr>
          <w:b/>
          <w:sz w:val="28"/>
          <w:szCs w:val="28"/>
          <w:lang w:val="ro-RO"/>
        </w:rPr>
        <w:t>3. TRATAREA NEREGULARITĂŢILOR, PROBLEMELOR APĂRUTE PE PARCURS, NEOBŢINEREA UNUI CERTIFICAT DE TERMINARE A OPERAŢIUNII TIR</w:t>
      </w:r>
    </w:p>
    <w:p w:rsidR="00E81BB2" w:rsidRDefault="00E81BB2" w:rsidP="00E81BB2">
      <w:pPr>
        <w:jc w:val="center"/>
        <w:rPr>
          <w:lang w:val="ro-RO"/>
        </w:rPr>
      </w:pPr>
    </w:p>
    <w:p w:rsidR="00E81BB2" w:rsidRDefault="00E81BB2" w:rsidP="00E81BB2">
      <w:pPr>
        <w:rPr>
          <w:sz w:val="28"/>
          <w:szCs w:val="28"/>
          <w:lang w:val="ro-RO"/>
        </w:rPr>
      </w:pPr>
      <w:r>
        <w:rPr>
          <w:sz w:val="28"/>
          <w:szCs w:val="28"/>
          <w:lang w:val="ro-RO"/>
        </w:rPr>
        <w:t xml:space="preserve">    În caz de probleme, în calitate de Titular, nu aveţi doar obligaţia, conform Declaraţiei de angajament semnată în favoarea Asociaţiei, de a lua măsuri pentru a reglementa situaţia, ci în calitate de persoană direct responsabilă în cazul eventualelor reclamaţii, este în propriul dvs. interes de a acţiona repede şi bine.    Eventualele dificultăţi şi procedurile de urmat, atunci cin ele apar, sunt menţionate </w:t>
      </w:r>
      <w:r>
        <w:rPr>
          <w:sz w:val="28"/>
          <w:szCs w:val="28"/>
          <w:lang w:val="ro-RO"/>
        </w:rPr>
        <w:lastRenderedPageBreak/>
        <w:t>mai jos. În toate cazurile, dvs. trebuie să vă informaţi corect Asociaţia, ceea ce îi va permite atât acesteia, cât şi IRU, să vă asiste în tratarea problemei.</w:t>
      </w:r>
    </w:p>
    <w:p w:rsidR="00E81BB2" w:rsidRDefault="00E81BB2" w:rsidP="00E81BB2">
      <w:pPr>
        <w:rPr>
          <w:sz w:val="28"/>
          <w:szCs w:val="28"/>
          <w:lang w:val="ro-RO"/>
        </w:rPr>
      </w:pPr>
    </w:p>
    <w:p w:rsidR="00E81BB2" w:rsidRDefault="00E81BB2" w:rsidP="00E81BB2">
      <w:pPr>
        <w:jc w:val="center"/>
        <w:rPr>
          <w:b/>
          <w:sz w:val="28"/>
          <w:szCs w:val="28"/>
          <w:lang w:val="ro-RO"/>
        </w:rPr>
      </w:pPr>
      <w:r>
        <w:rPr>
          <w:b/>
          <w:sz w:val="28"/>
          <w:szCs w:val="28"/>
          <w:lang w:val="ro-RO"/>
        </w:rPr>
        <w:t>Probleme apărute pe parcursul traseului</w:t>
      </w:r>
    </w:p>
    <w:p w:rsidR="00E81BB2" w:rsidRDefault="00E81BB2" w:rsidP="00E81BB2">
      <w:pPr>
        <w:jc w:val="center"/>
        <w:rPr>
          <w:sz w:val="28"/>
          <w:szCs w:val="28"/>
          <w:lang w:val="ro-RO"/>
        </w:rPr>
      </w:pPr>
    </w:p>
    <w:p w:rsidR="00E81BB2" w:rsidRDefault="00E81BB2" w:rsidP="00E81BB2">
      <w:pPr>
        <w:rPr>
          <w:sz w:val="28"/>
          <w:szCs w:val="28"/>
          <w:lang w:val="ro-RO"/>
        </w:rPr>
      </w:pPr>
      <w:r>
        <w:rPr>
          <w:sz w:val="28"/>
          <w:szCs w:val="28"/>
          <w:lang w:val="ro-RO"/>
        </w:rPr>
        <w:t xml:space="preserve">    Dacă mărfurile au fost deteriorate sau distruse în timpul transportului, sau dacă sigiliile vamale sunt deteriorate, şoferul trebuie să contacteze Autorităţile vamale sau oricare altă autoritate publică competentă a ţării unde s-a produs incidentul respectiv. Ele trebuie să întocmească un raport oficial al incidentului pe ultima pagină galbenă (proces – verbal de constatare) a Carnetului TIR.</w:t>
      </w:r>
    </w:p>
    <w:p w:rsidR="00E81BB2" w:rsidRDefault="00E81BB2" w:rsidP="00E81BB2">
      <w:pPr>
        <w:rPr>
          <w:sz w:val="28"/>
          <w:szCs w:val="28"/>
          <w:lang w:val="ro-RO"/>
        </w:rPr>
      </w:pPr>
      <w:r>
        <w:rPr>
          <w:sz w:val="28"/>
          <w:szCs w:val="28"/>
          <w:lang w:val="ro-RO"/>
        </w:rPr>
        <w:t xml:space="preserve">    Dacă, din cauza unui accident sau unei defecţiuni, mărfurile trebuie să fie transferate într-un alt autovehicul sau container, acest transfer trebuie să aibă loc în prezenţa Autorităţilor vamale. Odată terminat transferul, vor fi aplicate noi sigilii pe autovehicul sau container şi Autorităţile care întreprind acest lucru vor face oficial menţiuni pe Carnetul TIR, în aşa fel încât celelalte Autorităţi de pe traseu să ştie clar ceea ce s-a întâmplat. Este în interesul dvs. să vă asiguraţi că acest lucru se va face.</w:t>
      </w:r>
    </w:p>
    <w:p w:rsidR="00E81BB2" w:rsidRDefault="00E81BB2" w:rsidP="00E81BB2">
      <w:pPr>
        <w:rPr>
          <w:sz w:val="28"/>
          <w:szCs w:val="28"/>
          <w:lang w:val="ro-RO"/>
        </w:rPr>
      </w:pPr>
      <w:r>
        <w:rPr>
          <w:sz w:val="28"/>
          <w:szCs w:val="28"/>
          <w:lang w:val="ro-RO"/>
        </w:rPr>
        <w:t xml:space="preserve">    Instrucţiuni suplimentare privind procedurile care trebuie urmate în caz de incidente şi accidente figurează la punctele 13-17 de pe partea interioară a coperţii din spate a Carnetelor TIR.</w:t>
      </w:r>
    </w:p>
    <w:p w:rsidR="00E81BB2" w:rsidRDefault="00E81BB2" w:rsidP="00E81BB2">
      <w:pPr>
        <w:rPr>
          <w:b/>
          <w:sz w:val="28"/>
          <w:szCs w:val="28"/>
          <w:lang w:val="ro-RO"/>
        </w:rPr>
      </w:pPr>
    </w:p>
    <w:p w:rsidR="00E81BB2" w:rsidRDefault="00E81BB2" w:rsidP="00E81BB2">
      <w:pPr>
        <w:jc w:val="center"/>
        <w:rPr>
          <w:b/>
          <w:sz w:val="28"/>
          <w:szCs w:val="28"/>
          <w:lang w:val="ro-RO"/>
        </w:rPr>
      </w:pPr>
      <w:r>
        <w:rPr>
          <w:b/>
          <w:sz w:val="28"/>
          <w:szCs w:val="28"/>
          <w:lang w:val="ro-RO"/>
        </w:rPr>
        <w:t>Număr insuficient de voleţi în Carnetul TIR</w:t>
      </w:r>
    </w:p>
    <w:p w:rsidR="00E81BB2" w:rsidRDefault="00E81BB2" w:rsidP="00E81BB2">
      <w:pPr>
        <w:rPr>
          <w:b/>
          <w:sz w:val="28"/>
          <w:szCs w:val="28"/>
          <w:lang w:val="ro-RO"/>
        </w:rPr>
      </w:pPr>
    </w:p>
    <w:p w:rsidR="00E81BB2" w:rsidRDefault="00E81BB2" w:rsidP="00E81BB2">
      <w:pPr>
        <w:rPr>
          <w:sz w:val="28"/>
          <w:szCs w:val="28"/>
          <w:lang w:val="ro-RO"/>
        </w:rPr>
      </w:pPr>
      <w:r>
        <w:rPr>
          <w:sz w:val="28"/>
          <w:szCs w:val="28"/>
          <w:lang w:val="ro-RO"/>
        </w:rPr>
        <w:t xml:space="preserve">    Trebuie să verificaţi întotdeauna dacă numărul de voleţi din Carnetul TIR este suficient pentru întregul transport TIR. Nu începeţi niciodată un transport TIR dacă ştiţi că vă este necesar un număr mai mare de voleţi decât cei pe care i-aveţi la dispoziţie. </w:t>
      </w:r>
    </w:p>
    <w:p w:rsidR="00E81BB2" w:rsidRDefault="00E81BB2" w:rsidP="00E81BB2">
      <w:pPr>
        <w:rPr>
          <w:sz w:val="28"/>
          <w:szCs w:val="28"/>
          <w:lang w:val="ro-RO"/>
        </w:rPr>
      </w:pPr>
      <w:r>
        <w:rPr>
          <w:sz w:val="28"/>
          <w:szCs w:val="28"/>
          <w:lang w:val="ro-RO"/>
        </w:rPr>
        <w:t xml:space="preserve">    Dacă ocazional în urma unui accident/incident, nu puteţi termina transportul TIR sub acoperirea aceluiaşi Carnet TIR, veţi putea solicita autorităţilor vamale de a deschide un alt Carnet TIR cu condiţia ca ultima parte a traseului să traverseze cel puţin o frontieră.</w:t>
      </w:r>
    </w:p>
    <w:p w:rsidR="00E81BB2" w:rsidRDefault="00E81BB2" w:rsidP="00E81BB2">
      <w:pPr>
        <w:rPr>
          <w:sz w:val="28"/>
          <w:szCs w:val="28"/>
          <w:lang w:val="ro-RO"/>
        </w:rPr>
      </w:pPr>
      <w:r>
        <w:rPr>
          <w:sz w:val="28"/>
          <w:szCs w:val="28"/>
          <w:lang w:val="ro-RO"/>
        </w:rPr>
        <w:t xml:space="preserve">    Biroul vamal trebuie să ştampileze în acelaşi timp suşa 2 din primul Carnet TIR  şi suşa 1 din cel de-al doilea Carnet TIR şi să înscrie o notă explicativă în cele două Carnete TIR (procesul verbal de constatare) reieşind faptul că au fost utilizate două Carnete TIR.</w:t>
      </w:r>
    </w:p>
    <w:p w:rsidR="00E81BB2" w:rsidRDefault="00E81BB2" w:rsidP="00E81BB2">
      <w:pPr>
        <w:rPr>
          <w:sz w:val="28"/>
          <w:szCs w:val="28"/>
          <w:lang w:val="ro-RO"/>
        </w:rPr>
      </w:pPr>
    </w:p>
    <w:p w:rsidR="00E81BB2" w:rsidRDefault="00E81BB2" w:rsidP="00E81BB2">
      <w:pPr>
        <w:rPr>
          <w:sz w:val="28"/>
          <w:szCs w:val="28"/>
          <w:lang w:val="ro-RO"/>
        </w:rPr>
      </w:pPr>
      <w:r>
        <w:rPr>
          <w:sz w:val="28"/>
          <w:szCs w:val="28"/>
          <w:lang w:val="ro-RO"/>
        </w:rPr>
        <w:t xml:space="preserve">    Toate informaţiile conţinute în primul Carnet TIR (referitoare la titular, mărfuri, sigilii, etc.) trebuie să fie modificate în consecinţă în al doilea Carnet TIR.</w:t>
      </w:r>
    </w:p>
    <w:p w:rsidR="00E81BB2" w:rsidRDefault="00E81BB2" w:rsidP="00E81BB2">
      <w:pPr>
        <w:rPr>
          <w:sz w:val="28"/>
          <w:szCs w:val="28"/>
          <w:lang w:val="ro-RO"/>
        </w:rPr>
      </w:pPr>
    </w:p>
    <w:p w:rsidR="00E81BB2" w:rsidRDefault="00E81BB2" w:rsidP="00E81BB2">
      <w:pPr>
        <w:jc w:val="center"/>
        <w:rPr>
          <w:b/>
          <w:sz w:val="28"/>
          <w:szCs w:val="28"/>
          <w:lang w:val="ro-RO"/>
        </w:rPr>
      </w:pPr>
      <w:r>
        <w:rPr>
          <w:b/>
          <w:sz w:val="28"/>
          <w:szCs w:val="28"/>
          <w:lang w:val="ro-RO"/>
        </w:rPr>
        <w:lastRenderedPageBreak/>
        <w:t xml:space="preserve">Diferenţe constatate între documentele de transport </w:t>
      </w:r>
      <w:r>
        <w:rPr>
          <w:sz w:val="28"/>
          <w:szCs w:val="28"/>
          <w:lang w:val="ro-RO"/>
        </w:rPr>
        <w:t xml:space="preserve"> </w:t>
      </w:r>
      <w:r>
        <w:rPr>
          <w:b/>
          <w:sz w:val="28"/>
          <w:szCs w:val="28"/>
          <w:lang w:val="ro-RO"/>
        </w:rPr>
        <w:t>şi conţinutul real al vehiculului</w:t>
      </w:r>
    </w:p>
    <w:p w:rsidR="00E81BB2" w:rsidRDefault="00E81BB2" w:rsidP="00E81BB2">
      <w:pPr>
        <w:rPr>
          <w:b/>
          <w:sz w:val="28"/>
          <w:szCs w:val="28"/>
          <w:lang w:val="ro-RO"/>
        </w:rPr>
      </w:pPr>
    </w:p>
    <w:p w:rsidR="00E81BB2" w:rsidRDefault="00E81BB2" w:rsidP="00E81BB2">
      <w:pPr>
        <w:rPr>
          <w:sz w:val="28"/>
          <w:szCs w:val="28"/>
          <w:lang w:val="ro-RO"/>
        </w:rPr>
      </w:pPr>
      <w:r>
        <w:rPr>
          <w:sz w:val="28"/>
          <w:szCs w:val="28"/>
          <w:lang w:val="ro-RO"/>
        </w:rPr>
        <w:t xml:space="preserve">    În măsura posibilului, trebuie efectuat un control la începutul cursei în scopul de a vă asigura că mărfurile înscrise pe Manifestul Carnetului TIR corespund mărfurilor din autovehicul.</w:t>
      </w:r>
    </w:p>
    <w:p w:rsidR="00E81BB2" w:rsidRDefault="00E81BB2" w:rsidP="00E81BB2">
      <w:pPr>
        <w:rPr>
          <w:sz w:val="28"/>
          <w:szCs w:val="28"/>
          <w:lang w:val="ro-RO"/>
        </w:rPr>
      </w:pPr>
      <w:r>
        <w:rPr>
          <w:sz w:val="28"/>
          <w:szCs w:val="28"/>
          <w:lang w:val="ro-RO"/>
        </w:rPr>
        <w:t xml:space="preserve">    Conform dispoziţiilor Convenţiei TIR, neconcordanţele între datele care figurează în Manifest şi conţinutul autovehiculului nu vor fi considerate ca infracţiuni, atâta timp cât dvs. veţi demonstra că aceste neconcordanţe nu sunt datorate unor erori comise în cunoştinţă de cauză sau din neglijenţă. Administraţiile vamale ale ţării de plecare sau de destinaţie nu vor mai pune pe seama dvs. neconcordanţele care ar fi eventual constatate în aceste ţări, atunci când ele sunt comise în regiunile vamale care au precedat, respectiv au urmat transportului TIR, cu condiţia că dvs. să nu fi fost implicaţi în aceste proceduri (Articolele 39 şi 40 din Convenţia TIR). </w:t>
      </w:r>
    </w:p>
    <w:p w:rsidR="00E81BB2" w:rsidRDefault="00E81BB2" w:rsidP="00E81BB2">
      <w:pPr>
        <w:rPr>
          <w:sz w:val="28"/>
          <w:szCs w:val="28"/>
          <w:lang w:val="ro-RO"/>
        </w:rPr>
      </w:pPr>
      <w:r>
        <w:rPr>
          <w:sz w:val="28"/>
          <w:szCs w:val="28"/>
          <w:lang w:val="ro-RO"/>
        </w:rPr>
        <w:t xml:space="preserve">    Totuşi, dacă în ciuda tuturor precauţiunilor, Autorităţile vamale descoperă o diferenţă între încărcătura din autovehicul şi datele de pe Manifestul Carnetului TIR, următoarele proceduri vor fi aplicabile în cazul în care descoperirea diferenţei a avut loc pe traseu sau în timpul procedurii de terminare a operaţiunii TIR.</w:t>
      </w:r>
    </w:p>
    <w:p w:rsidR="00E81BB2" w:rsidRDefault="00E81BB2" w:rsidP="00E81BB2">
      <w:pPr>
        <w:rPr>
          <w:sz w:val="28"/>
          <w:szCs w:val="28"/>
          <w:lang w:val="ro-RO"/>
        </w:rPr>
      </w:pPr>
      <w:r>
        <w:rPr>
          <w:sz w:val="28"/>
          <w:szCs w:val="28"/>
          <w:lang w:val="ro-RO"/>
        </w:rPr>
        <w:t xml:space="preserve">    Dacă diferenţa este descoperită la biroul vamal de intrare, Autorităţile vamale trebuie, sub rezerva legislaţiei naţionale:</w:t>
      </w:r>
    </w:p>
    <w:p w:rsidR="00E81BB2" w:rsidRDefault="00E81BB2" w:rsidP="00E81BB2">
      <w:pPr>
        <w:numPr>
          <w:ilvl w:val="0"/>
          <w:numId w:val="7"/>
        </w:numPr>
        <w:rPr>
          <w:sz w:val="28"/>
          <w:szCs w:val="28"/>
          <w:lang w:val="ro-RO"/>
        </w:rPr>
      </w:pPr>
      <w:r>
        <w:rPr>
          <w:sz w:val="28"/>
          <w:szCs w:val="28"/>
          <w:lang w:val="ro-RO"/>
        </w:rPr>
        <w:t>Să ştampileze „suşa” numărul 1 în mod normal;</w:t>
      </w:r>
    </w:p>
    <w:p w:rsidR="00E81BB2" w:rsidRDefault="00E81BB2" w:rsidP="00E81BB2">
      <w:pPr>
        <w:numPr>
          <w:ilvl w:val="0"/>
          <w:numId w:val="7"/>
        </w:numPr>
        <w:rPr>
          <w:sz w:val="28"/>
          <w:szCs w:val="28"/>
          <w:lang w:val="ro-RO"/>
        </w:rPr>
      </w:pPr>
      <w:r>
        <w:rPr>
          <w:sz w:val="28"/>
          <w:szCs w:val="28"/>
          <w:lang w:val="ro-RO"/>
        </w:rPr>
        <w:t>Să noteze descrierea precisă pe „suşă”;</w:t>
      </w:r>
    </w:p>
    <w:p w:rsidR="00E81BB2" w:rsidRDefault="00E81BB2" w:rsidP="00E81BB2">
      <w:pPr>
        <w:numPr>
          <w:ilvl w:val="0"/>
          <w:numId w:val="7"/>
        </w:numPr>
        <w:rPr>
          <w:sz w:val="28"/>
          <w:szCs w:val="28"/>
          <w:lang w:val="ro-RO"/>
        </w:rPr>
      </w:pPr>
      <w:r>
        <w:rPr>
          <w:sz w:val="28"/>
          <w:szCs w:val="28"/>
          <w:lang w:val="ro-RO"/>
        </w:rPr>
        <w:t xml:space="preserve"> Să noteze pe fiecare „volet” care a rămas, că ele au fost cele care au efectuat desigilarea. Pentru a face acest lucru, consemnările originale sunt barate şi sunt introduse datele noului sigiliu. Noile consemnări vor fi certificate oficial printr-o ştampilă a Biroului vamal respectiv;</w:t>
      </w:r>
    </w:p>
    <w:p w:rsidR="00E81BB2" w:rsidRDefault="00E81BB2" w:rsidP="00E81BB2">
      <w:pPr>
        <w:numPr>
          <w:ilvl w:val="0"/>
          <w:numId w:val="7"/>
        </w:numPr>
        <w:rPr>
          <w:sz w:val="28"/>
          <w:szCs w:val="28"/>
          <w:lang w:val="ro-RO"/>
        </w:rPr>
      </w:pPr>
      <w:r>
        <w:rPr>
          <w:sz w:val="28"/>
          <w:szCs w:val="28"/>
          <w:lang w:val="ro-RO"/>
        </w:rPr>
        <w:t>Să menţioneze pe fiecare „volet” care a rămas descrierea corectă şi să autentifice această modificare cu ştampila biroului.</w:t>
      </w:r>
    </w:p>
    <w:p w:rsidR="00E81BB2" w:rsidRDefault="00E81BB2" w:rsidP="00E81BB2">
      <w:pPr>
        <w:rPr>
          <w:sz w:val="28"/>
          <w:szCs w:val="28"/>
          <w:lang w:val="ro-RO"/>
        </w:rPr>
      </w:pPr>
      <w:r>
        <w:rPr>
          <w:sz w:val="28"/>
          <w:szCs w:val="28"/>
          <w:lang w:val="ro-RO"/>
        </w:rPr>
        <w:t xml:space="preserve">    Dacă diferenţa este descoperită în timpul unei proceduri de terminare a operaţiunii TIR, Autorităţile vamale trebuie, sub rezerva legislaţiei naţionale:</w:t>
      </w:r>
    </w:p>
    <w:p w:rsidR="00E81BB2" w:rsidRDefault="00E81BB2" w:rsidP="00E81BB2">
      <w:pPr>
        <w:numPr>
          <w:ilvl w:val="0"/>
          <w:numId w:val="7"/>
        </w:numPr>
        <w:rPr>
          <w:sz w:val="28"/>
          <w:szCs w:val="28"/>
          <w:lang w:val="ro-RO"/>
        </w:rPr>
      </w:pPr>
      <w:r>
        <w:rPr>
          <w:sz w:val="28"/>
          <w:szCs w:val="28"/>
          <w:lang w:val="ro-RO"/>
        </w:rPr>
        <w:t>Să ştampileze „suşa” numărul 2 în mod normal;</w:t>
      </w:r>
    </w:p>
    <w:p w:rsidR="00E81BB2" w:rsidRDefault="00E81BB2" w:rsidP="00E81BB2">
      <w:pPr>
        <w:numPr>
          <w:ilvl w:val="0"/>
          <w:numId w:val="7"/>
        </w:numPr>
        <w:rPr>
          <w:sz w:val="28"/>
          <w:szCs w:val="28"/>
          <w:lang w:val="ro-RO"/>
        </w:rPr>
      </w:pPr>
      <w:r>
        <w:rPr>
          <w:sz w:val="28"/>
          <w:szCs w:val="28"/>
          <w:lang w:val="ro-RO"/>
        </w:rPr>
        <w:t>Să ştampileze de asemenea „suşa” corespunzătoare cu litera R (încheierea operaţiunii TIR cu rezerve) şi să consemneze informaţiile corecte.</w:t>
      </w:r>
    </w:p>
    <w:p w:rsidR="00E81BB2" w:rsidRDefault="00E81BB2" w:rsidP="00E81BB2">
      <w:pPr>
        <w:rPr>
          <w:sz w:val="28"/>
          <w:szCs w:val="28"/>
          <w:lang w:val="ro-RO"/>
        </w:rPr>
      </w:pPr>
      <w:r>
        <w:rPr>
          <w:sz w:val="28"/>
          <w:szCs w:val="28"/>
          <w:lang w:val="ro-RO"/>
        </w:rPr>
        <w:t xml:space="preserve">    Dacă, dintr-un motiv oarecare, nu este posibilă obţinerea unui certificat de terminare a  operaţiunii TIR, adică ştampila Autorităţii vamale şi semnătura vameşului pe „volet” şi pe „suşa” 2, trebuie să solicitaţi unui vameş să completeze şi să autentifice „procesul verbal de constatare ” din Carnetul TIR – ultima pagină galbenă.</w:t>
      </w:r>
    </w:p>
    <w:p w:rsidR="00E81BB2" w:rsidRDefault="00E81BB2" w:rsidP="00E81BB2">
      <w:pPr>
        <w:rPr>
          <w:sz w:val="28"/>
          <w:szCs w:val="28"/>
          <w:lang w:val="ro-RO"/>
        </w:rPr>
      </w:pPr>
      <w:r>
        <w:rPr>
          <w:sz w:val="28"/>
          <w:szCs w:val="28"/>
          <w:lang w:val="ro-RO"/>
        </w:rPr>
        <w:lastRenderedPageBreak/>
        <w:t xml:space="preserve">    Dacă vameşul înscrie rezerve pe Carnetul TIR, operaţiunea TIR este considerată ca terminată cu rezerve şi în aceste împrejurări dvs. trebuie să solicitaţi Autorităţii vamale să vă dea o explicaţie scrisă a acestor rezerve. Veţi putea astfel să vă apăraţi mai bine împotriva eventualelor reclamaţii.</w:t>
      </w:r>
    </w:p>
    <w:p w:rsidR="00E81BB2" w:rsidRDefault="00E81BB2" w:rsidP="00E81BB2">
      <w:pPr>
        <w:rPr>
          <w:sz w:val="28"/>
          <w:szCs w:val="28"/>
          <w:lang w:val="ro-RO"/>
        </w:rPr>
      </w:pPr>
      <w:r>
        <w:rPr>
          <w:sz w:val="28"/>
          <w:szCs w:val="28"/>
          <w:lang w:val="ro-RO"/>
        </w:rPr>
        <w:t xml:space="preserve">    În cazul în care Carnetul TIR este reţinut de un vameş, trebuie să solicitaţi o recipisă care să cuprindă, dacă este posibil, o explicaţie scrisă şi o copie a Carnetului TIR. Aceste informaţii sunt importante şi pot fi utile, dacă, mai târziu, autoritatea vamală respectivă face o reclamaţie.</w:t>
      </w:r>
    </w:p>
    <w:p w:rsidR="00E81BB2" w:rsidRDefault="00E81BB2" w:rsidP="00E81BB2">
      <w:pPr>
        <w:rPr>
          <w:sz w:val="28"/>
          <w:szCs w:val="28"/>
          <w:lang w:val="ro-RO"/>
        </w:rPr>
      </w:pPr>
      <w:r>
        <w:rPr>
          <w:sz w:val="28"/>
          <w:szCs w:val="28"/>
          <w:lang w:val="ro-RO"/>
        </w:rPr>
        <w:t xml:space="preserve">    De asemenea, veţi solicita vameşului să vă dea partea detaşabilă a coperţii din spate a Carnetului TIR şi trebuie, de asemenea, să urmaţi procedurile referitoare la Carnetele TIR utilizate nereturnate, </w:t>
      </w:r>
      <w:r>
        <w:rPr>
          <w:b/>
          <w:sz w:val="28"/>
          <w:szCs w:val="28"/>
          <w:lang w:val="ro-RO"/>
        </w:rPr>
        <w:t>vezi secţiunea 9</w:t>
      </w:r>
      <w:r>
        <w:rPr>
          <w:sz w:val="28"/>
          <w:szCs w:val="28"/>
          <w:lang w:val="ro-RO"/>
        </w:rPr>
        <w:t xml:space="preserve"> „Returnarea Carnetelor TIR la Asociaţie”.</w:t>
      </w:r>
    </w:p>
    <w:p w:rsidR="00E81BB2" w:rsidRDefault="00E81BB2" w:rsidP="00E81BB2">
      <w:pPr>
        <w:jc w:val="center"/>
        <w:rPr>
          <w:b/>
          <w:sz w:val="28"/>
          <w:szCs w:val="28"/>
          <w:lang w:val="ro-RO"/>
        </w:rPr>
      </w:pPr>
    </w:p>
    <w:p w:rsidR="00E81BB2" w:rsidRDefault="00E81BB2" w:rsidP="00E81BB2">
      <w:pPr>
        <w:jc w:val="center"/>
        <w:rPr>
          <w:b/>
          <w:sz w:val="28"/>
          <w:szCs w:val="28"/>
          <w:lang w:val="ro-RO"/>
        </w:rPr>
      </w:pPr>
      <w:r>
        <w:rPr>
          <w:b/>
          <w:sz w:val="28"/>
          <w:szCs w:val="28"/>
          <w:lang w:val="ro-RO"/>
        </w:rPr>
        <w:t>Notificarea incidentelor/ problemelor</w:t>
      </w:r>
    </w:p>
    <w:p w:rsidR="00E81BB2" w:rsidRDefault="00E81BB2" w:rsidP="00E81BB2">
      <w:pPr>
        <w:rPr>
          <w:sz w:val="28"/>
          <w:szCs w:val="28"/>
          <w:lang w:val="ro-RO"/>
        </w:rPr>
      </w:pPr>
    </w:p>
    <w:p w:rsidR="00E81BB2" w:rsidRDefault="00E81BB2" w:rsidP="00E81BB2">
      <w:pPr>
        <w:rPr>
          <w:sz w:val="28"/>
          <w:szCs w:val="28"/>
          <w:lang w:val="ro-RO"/>
        </w:rPr>
      </w:pPr>
      <w:r>
        <w:rPr>
          <w:sz w:val="28"/>
          <w:szCs w:val="28"/>
          <w:lang w:val="ro-RO"/>
        </w:rPr>
        <w:t xml:space="preserve">    Nu uitaţi că sunteţi obligat să faceţi tot ceea ce puteţi pentru a asigura încheierea corectă a operaţiunii TIR. În cazul neîndeplinirii acestei obligaţii, sunteţi responsabil de toate reclamaţiile eventuale. Acoperirea responsabilităţilor inerente în utilizarea Carnetelor TIR”). În consecinţă, de fiecare dată când survine un incident care împiedică certificarea încheierii, complete şi corespunzătoare a operaţiunii TIR, va trebui:</w:t>
      </w:r>
    </w:p>
    <w:p w:rsidR="00E81BB2" w:rsidRDefault="00E81BB2" w:rsidP="00E81BB2">
      <w:pPr>
        <w:rPr>
          <w:sz w:val="28"/>
          <w:szCs w:val="28"/>
          <w:lang w:val="ro-RO"/>
        </w:rPr>
      </w:pPr>
      <w:r>
        <w:rPr>
          <w:sz w:val="28"/>
          <w:szCs w:val="28"/>
          <w:lang w:val="ro-RO"/>
        </w:rPr>
        <w:t xml:space="preserve">   - Să informaţi imediat cel mai apropiat birou vamal şi Asociaţia care a eliberat Carnetul TIR. Şoferul trebuie de asemenea să solicite ajutorul Asociaţiei garante a ţării unde s-a produs incidentul  - numele şi adresa acesteia din urmă pot fi obţinute de la propria Asociaţie, de la IRU sau de la Autorităţile vamale.</w:t>
      </w:r>
    </w:p>
    <w:p w:rsidR="00E81BB2" w:rsidRDefault="00E81BB2" w:rsidP="00E81BB2">
      <w:pPr>
        <w:ind w:left="360"/>
        <w:rPr>
          <w:sz w:val="28"/>
          <w:szCs w:val="28"/>
          <w:lang w:val="ro-RO"/>
        </w:rPr>
      </w:pPr>
      <w:r>
        <w:rPr>
          <w:sz w:val="28"/>
          <w:szCs w:val="28"/>
          <w:lang w:val="ro-RO"/>
        </w:rPr>
        <w:t xml:space="preserve">    - Să acţionaţi în colaborare cu asociaţia dvs. şi IRU pentru a obţine o regularizare a operaţiunii TIR de către Autoritatea vamală respectivă.</w:t>
      </w:r>
    </w:p>
    <w:p w:rsidR="00E81BB2" w:rsidRDefault="00E81BB2" w:rsidP="00E81BB2">
      <w:pPr>
        <w:rPr>
          <w:sz w:val="28"/>
          <w:szCs w:val="28"/>
          <w:lang w:val="ro-RO"/>
        </w:rPr>
      </w:pPr>
      <w:r>
        <w:rPr>
          <w:sz w:val="28"/>
          <w:szCs w:val="28"/>
          <w:lang w:val="ro-RO"/>
        </w:rPr>
        <w:t xml:space="preserve">    Dacă aveţi nevoie de ajutor sau de sfaturi, nu ezitaţi să vă contactaţi asociaţia.</w:t>
      </w:r>
    </w:p>
    <w:p w:rsidR="00E81BB2" w:rsidRDefault="00E81BB2" w:rsidP="00E81BB2">
      <w:pPr>
        <w:jc w:val="center"/>
        <w:rPr>
          <w:b/>
          <w:lang w:val="ro-RO"/>
        </w:rPr>
      </w:pPr>
    </w:p>
    <w:p w:rsidR="00E81BB2" w:rsidRDefault="00E81BB2" w:rsidP="00E81BB2">
      <w:pPr>
        <w:jc w:val="center"/>
        <w:rPr>
          <w:b/>
          <w:sz w:val="28"/>
          <w:szCs w:val="28"/>
          <w:lang w:val="ro-RO"/>
        </w:rPr>
      </w:pPr>
      <w:r>
        <w:rPr>
          <w:b/>
          <w:sz w:val="28"/>
          <w:szCs w:val="28"/>
          <w:lang w:val="ro-RO"/>
        </w:rPr>
        <w:t>4. RETURNAREA CARNETELOR TIR LA ASOCIAŢIE</w:t>
      </w:r>
    </w:p>
    <w:p w:rsidR="00E81BB2" w:rsidRDefault="00E81BB2" w:rsidP="00E81BB2">
      <w:pPr>
        <w:jc w:val="center"/>
        <w:rPr>
          <w:b/>
          <w:sz w:val="28"/>
          <w:szCs w:val="28"/>
          <w:lang w:val="ro-RO"/>
        </w:rPr>
      </w:pPr>
    </w:p>
    <w:p w:rsidR="00E81BB2" w:rsidRDefault="00E81BB2" w:rsidP="00E81BB2">
      <w:pPr>
        <w:rPr>
          <w:sz w:val="28"/>
          <w:szCs w:val="28"/>
          <w:lang w:val="ro-RO"/>
        </w:rPr>
      </w:pPr>
      <w:r>
        <w:rPr>
          <w:sz w:val="28"/>
          <w:szCs w:val="28"/>
          <w:lang w:val="ro-RO"/>
        </w:rPr>
        <w:t xml:space="preserve">    Carnetul TIR este un instrument financiar care rămâne în proprietatea IRU  şi toate Carnetele TIR utilizate şi neutilizate trebuie să fie returnate Asociaţiei în termenele indicate mai jos. Asociaţia va returna Carnetul TIR la IRU după ce a verificat dacă el a fost corect utilizat.</w:t>
      </w:r>
    </w:p>
    <w:p w:rsidR="00E81BB2" w:rsidRDefault="00E81BB2" w:rsidP="00E81BB2">
      <w:pPr>
        <w:rPr>
          <w:sz w:val="28"/>
          <w:szCs w:val="28"/>
          <w:lang w:val="ro-RO"/>
        </w:rPr>
      </w:pPr>
    </w:p>
    <w:p w:rsidR="00E81BB2" w:rsidRDefault="00E81BB2" w:rsidP="00E81BB2">
      <w:pPr>
        <w:jc w:val="center"/>
        <w:rPr>
          <w:b/>
          <w:sz w:val="28"/>
          <w:szCs w:val="28"/>
          <w:lang w:val="ro-RO"/>
        </w:rPr>
      </w:pPr>
      <w:r>
        <w:rPr>
          <w:b/>
          <w:sz w:val="28"/>
          <w:szCs w:val="28"/>
          <w:lang w:val="ro-RO"/>
        </w:rPr>
        <w:t>Dispoziţii generale</w:t>
      </w:r>
    </w:p>
    <w:p w:rsidR="00E81BB2" w:rsidRDefault="00E81BB2" w:rsidP="00E81BB2">
      <w:pPr>
        <w:rPr>
          <w:sz w:val="28"/>
          <w:szCs w:val="28"/>
          <w:lang w:val="ro-RO"/>
        </w:rPr>
      </w:pPr>
    </w:p>
    <w:p w:rsidR="00E81BB2" w:rsidRDefault="00E81BB2" w:rsidP="00E81BB2">
      <w:pPr>
        <w:rPr>
          <w:sz w:val="28"/>
          <w:szCs w:val="28"/>
          <w:lang w:val="ro-RO"/>
        </w:rPr>
      </w:pPr>
      <w:r>
        <w:rPr>
          <w:sz w:val="28"/>
          <w:szCs w:val="28"/>
          <w:lang w:val="ro-RO"/>
        </w:rPr>
        <w:t xml:space="preserve">    Carnetele TIR (utilizate sau neutilizate) trebuie să fie returnate la Asociaţie cel mai târziu în  termen de 15 zile după expirarea datei de valabilitate. Pentru </w:t>
      </w:r>
      <w:r>
        <w:rPr>
          <w:sz w:val="28"/>
          <w:szCs w:val="28"/>
          <w:lang w:val="ro-RO"/>
        </w:rPr>
        <w:lastRenderedPageBreak/>
        <w:t>Carnetele TIR care au o valabilitate maximă de 60 de zile, acest termen reprezintă 75 de zile de la data emisiei Carnetului TIR.  Dacă nu puteţi returna Carnetul TIR în acest termen, trebuie să vă informaţi Asociaţia şi să respectaţi procedura descrisă în capitolul „</w:t>
      </w:r>
      <w:r>
        <w:rPr>
          <w:b/>
          <w:sz w:val="28"/>
          <w:szCs w:val="28"/>
          <w:lang w:val="ro-RO"/>
        </w:rPr>
        <w:t>nereturnarea Carnetelor TIR</w:t>
      </w:r>
      <w:r>
        <w:rPr>
          <w:sz w:val="28"/>
          <w:szCs w:val="28"/>
          <w:lang w:val="ro-RO"/>
        </w:rPr>
        <w:t>”.</w:t>
      </w:r>
    </w:p>
    <w:p w:rsidR="00E81BB2" w:rsidRDefault="00E81BB2" w:rsidP="00E81BB2">
      <w:pPr>
        <w:rPr>
          <w:sz w:val="28"/>
          <w:szCs w:val="28"/>
          <w:lang w:val="ro-RO"/>
        </w:rPr>
      </w:pPr>
    </w:p>
    <w:p w:rsidR="00E81BB2" w:rsidRDefault="00E81BB2" w:rsidP="00E81BB2">
      <w:pPr>
        <w:rPr>
          <w:sz w:val="28"/>
          <w:szCs w:val="28"/>
          <w:lang w:val="ro-RO"/>
        </w:rPr>
      </w:pPr>
      <w:r>
        <w:rPr>
          <w:sz w:val="28"/>
          <w:szCs w:val="28"/>
          <w:lang w:val="ro-RO"/>
        </w:rPr>
        <w:t xml:space="preserve">    Dacă nu returnaţi Carnetele TIR la timp şi omiteţi să informaţi Asociaţia asupra situaţiei, Asociaţia va aplica procedurile descrise în capitolul „</w:t>
      </w:r>
      <w:r>
        <w:rPr>
          <w:b/>
          <w:sz w:val="28"/>
          <w:szCs w:val="28"/>
          <w:lang w:val="ro-RO"/>
        </w:rPr>
        <w:t>nereturnarea Carnetelor TIR</w:t>
      </w:r>
      <w:r>
        <w:rPr>
          <w:sz w:val="28"/>
          <w:szCs w:val="28"/>
          <w:lang w:val="ro-RO"/>
        </w:rPr>
        <w:t>”.</w:t>
      </w:r>
    </w:p>
    <w:p w:rsidR="00E81BB2" w:rsidRDefault="00E81BB2" w:rsidP="00E81BB2">
      <w:pPr>
        <w:rPr>
          <w:sz w:val="28"/>
          <w:szCs w:val="28"/>
          <w:lang w:val="ro-RO"/>
        </w:rPr>
      </w:pPr>
      <w:r>
        <w:rPr>
          <w:sz w:val="28"/>
          <w:szCs w:val="28"/>
          <w:lang w:val="ro-RO"/>
        </w:rPr>
        <w:t xml:space="preserve">    Cu titlu informativ, trebuie să returnaţi Carnetele TIR cât mai repede posibil şi, în orice caz, cel mai târziu, în termen de 15 zile după întoarcerea şoferului cu Carnetul TIR certificat ca terminat corect de către biroul vamal de destinaţie finală. Având în vedere că trebuie să vă încadraţi în într-o cotă de Carnete TIR, este în interesul dvs. să returnaţi Carnetele TIR cât mai repede posibil.</w:t>
      </w:r>
    </w:p>
    <w:p w:rsidR="00E81BB2" w:rsidRDefault="00E81BB2" w:rsidP="00E81BB2">
      <w:pPr>
        <w:rPr>
          <w:sz w:val="28"/>
          <w:szCs w:val="28"/>
          <w:lang w:val="ro-RO"/>
        </w:rPr>
      </w:pPr>
      <w:r>
        <w:rPr>
          <w:sz w:val="28"/>
          <w:szCs w:val="28"/>
          <w:lang w:val="ro-RO"/>
        </w:rPr>
        <w:t xml:space="preserve">    Carnetele TIR utilizate trebuie returnate la Asociaţie însoţite de:</w:t>
      </w:r>
    </w:p>
    <w:p w:rsidR="00E81BB2" w:rsidRDefault="00E81BB2" w:rsidP="00E81BB2">
      <w:pPr>
        <w:numPr>
          <w:ilvl w:val="0"/>
          <w:numId w:val="8"/>
        </w:numPr>
        <w:rPr>
          <w:sz w:val="28"/>
          <w:szCs w:val="28"/>
          <w:lang w:val="ro-RO"/>
        </w:rPr>
      </w:pPr>
      <w:r>
        <w:rPr>
          <w:sz w:val="28"/>
          <w:szCs w:val="28"/>
          <w:lang w:val="ro-RO"/>
        </w:rPr>
        <w:t xml:space="preserve">o copie a CMR sau a altei scrisori de trăsură semnată semnată de către destinatar </w:t>
      </w:r>
    </w:p>
    <w:p w:rsidR="00E81BB2" w:rsidRDefault="00E81BB2" w:rsidP="00E81BB2">
      <w:pPr>
        <w:numPr>
          <w:ilvl w:val="0"/>
          <w:numId w:val="8"/>
        </w:numPr>
        <w:rPr>
          <w:sz w:val="28"/>
          <w:szCs w:val="28"/>
          <w:lang w:val="ro-RO"/>
        </w:rPr>
      </w:pPr>
      <w:r>
        <w:rPr>
          <w:sz w:val="28"/>
          <w:szCs w:val="28"/>
          <w:lang w:val="ro-RO"/>
        </w:rPr>
        <w:t xml:space="preserve">şi dacă este posibil o copie imprimată a oricărei informaţii electronice referitoare la transportul TIR (exemplu: pentru un transport efectuat în parte pe teritoriul UE, documentul însoţitor generat de către sistemul NSTI/NCTS şi conţinând Numărul de Referinţă („NRM/MRN”), copie pe care o primeşte transportatorul, sau alt document similar de la alte părţi contractante la Convenţia TIR). </w:t>
      </w:r>
    </w:p>
    <w:p w:rsidR="00E81BB2" w:rsidRDefault="00E81BB2" w:rsidP="00E81BB2">
      <w:pPr>
        <w:ind w:left="360"/>
        <w:rPr>
          <w:sz w:val="28"/>
          <w:szCs w:val="28"/>
          <w:lang w:val="ro-RO"/>
        </w:rPr>
      </w:pPr>
      <w:r>
        <w:rPr>
          <w:sz w:val="28"/>
          <w:szCs w:val="28"/>
          <w:lang w:val="ro-RO"/>
        </w:rPr>
        <w:t>Şi dacă transportul TIR a fost terminat într-o ţară în care sunt emise astfel de documente:</w:t>
      </w:r>
    </w:p>
    <w:p w:rsidR="00E81BB2" w:rsidRDefault="00E81BB2" w:rsidP="00E81BB2">
      <w:pPr>
        <w:numPr>
          <w:ilvl w:val="0"/>
          <w:numId w:val="8"/>
        </w:numPr>
        <w:rPr>
          <w:sz w:val="28"/>
          <w:szCs w:val="28"/>
          <w:lang w:val="ro-RO"/>
        </w:rPr>
      </w:pPr>
      <w:r>
        <w:rPr>
          <w:sz w:val="28"/>
          <w:szCs w:val="28"/>
          <w:lang w:val="ro-RO"/>
        </w:rPr>
        <w:t>o copie a chitanţei valabile care să confirme intrarea şi ieşirea vehiculului din terminatul vamal, şi /sau</w:t>
      </w:r>
    </w:p>
    <w:p w:rsidR="00E81BB2" w:rsidRDefault="00E81BB2" w:rsidP="00E81BB2">
      <w:pPr>
        <w:numPr>
          <w:ilvl w:val="0"/>
          <w:numId w:val="8"/>
        </w:numPr>
        <w:rPr>
          <w:sz w:val="28"/>
          <w:szCs w:val="28"/>
          <w:lang w:val="ro-RO"/>
        </w:rPr>
      </w:pPr>
      <w:r>
        <w:rPr>
          <w:sz w:val="28"/>
          <w:szCs w:val="28"/>
          <w:lang w:val="ro-RO"/>
        </w:rPr>
        <w:t>o copie a certificatului de confirmare a livrării mărfurilor.</w:t>
      </w:r>
    </w:p>
    <w:p w:rsidR="00E81BB2" w:rsidRDefault="00E81BB2" w:rsidP="00E81BB2">
      <w:pPr>
        <w:rPr>
          <w:sz w:val="28"/>
          <w:szCs w:val="28"/>
          <w:lang w:val="ro-RO"/>
        </w:rPr>
      </w:pPr>
      <w:r>
        <w:rPr>
          <w:sz w:val="28"/>
          <w:szCs w:val="28"/>
          <w:lang w:val="ro-RO"/>
        </w:rPr>
        <w:t xml:space="preserve">    Va trebui să păstraţi documentele originale şi să le puneţi la dispoziţia Asociaţiei la cerere. Asociaţia vă poate da un termen pentru furnizarea documentelor solicitate şi, în caz de nerespectare, accesul dvs. la Carnetele TIR vă poate fi suspendat imediat după expirarea termenului.</w:t>
      </w:r>
    </w:p>
    <w:p w:rsidR="00E81BB2" w:rsidRDefault="00E81BB2" w:rsidP="00E81BB2">
      <w:pPr>
        <w:rPr>
          <w:sz w:val="28"/>
          <w:szCs w:val="28"/>
          <w:lang w:val="ro-RO"/>
        </w:rPr>
      </w:pPr>
      <w:r>
        <w:rPr>
          <w:sz w:val="28"/>
          <w:szCs w:val="28"/>
          <w:lang w:val="ro-RO"/>
        </w:rPr>
        <w:t>Carnetele TIR sunt considerate  ca neutilizate cu condiţia:</w:t>
      </w:r>
    </w:p>
    <w:p w:rsidR="00E81BB2" w:rsidRDefault="00E81BB2" w:rsidP="00E81BB2">
      <w:pPr>
        <w:numPr>
          <w:ilvl w:val="0"/>
          <w:numId w:val="9"/>
        </w:numPr>
        <w:rPr>
          <w:sz w:val="28"/>
          <w:szCs w:val="28"/>
          <w:lang w:val="ro-RO"/>
        </w:rPr>
      </w:pPr>
      <w:r>
        <w:rPr>
          <w:sz w:val="28"/>
          <w:szCs w:val="28"/>
          <w:lang w:val="ro-RO"/>
        </w:rPr>
        <w:t>Coperta (începând cu rubrica şase), manifestul galben, „voleţii” (cu excepţia rubricii 4) şi „suşele” să fie intacte</w:t>
      </w:r>
    </w:p>
    <w:p w:rsidR="00E81BB2" w:rsidRDefault="00E81BB2" w:rsidP="00E81BB2">
      <w:pPr>
        <w:rPr>
          <w:sz w:val="28"/>
          <w:szCs w:val="28"/>
          <w:lang w:val="ro-RO"/>
        </w:rPr>
      </w:pPr>
      <w:r>
        <w:rPr>
          <w:sz w:val="28"/>
          <w:szCs w:val="28"/>
          <w:lang w:val="ro-RO"/>
        </w:rPr>
        <w:t>sau</w:t>
      </w:r>
    </w:p>
    <w:p w:rsidR="00E81BB2" w:rsidRDefault="00E81BB2" w:rsidP="00E81BB2">
      <w:pPr>
        <w:rPr>
          <w:sz w:val="28"/>
          <w:szCs w:val="28"/>
          <w:lang w:val="ro-RO"/>
        </w:rPr>
      </w:pPr>
      <w:r>
        <w:rPr>
          <w:sz w:val="28"/>
          <w:szCs w:val="28"/>
          <w:lang w:val="ro-RO"/>
        </w:rPr>
        <w:t>b).      coperta (începând cu rubrica şase) şi manifestul galben să fie completate, dar ca „suşele” şi „voleţii”să nu fie ştampilaţi (supuşi controlului vamal).</w:t>
      </w:r>
    </w:p>
    <w:p w:rsidR="00E81BB2" w:rsidRDefault="00E81BB2" w:rsidP="00E81BB2">
      <w:pPr>
        <w:rPr>
          <w:sz w:val="28"/>
          <w:szCs w:val="28"/>
          <w:lang w:val="ro-RO"/>
        </w:rPr>
      </w:pPr>
      <w:r>
        <w:rPr>
          <w:sz w:val="28"/>
          <w:szCs w:val="28"/>
          <w:lang w:val="ro-RO"/>
        </w:rPr>
        <w:t>Nu îndepărtaţi sub nici o formă „voleţii” Carnetelor TIR. Carnetele TIR cu „voleţii” lipsă vor fi tratate ca fiind utilizate.</w:t>
      </w:r>
    </w:p>
    <w:p w:rsidR="00E81BB2" w:rsidRDefault="00E81BB2" w:rsidP="00E81BB2">
      <w:pPr>
        <w:rPr>
          <w:sz w:val="28"/>
          <w:szCs w:val="28"/>
          <w:lang w:val="ro-RO"/>
        </w:rPr>
      </w:pPr>
    </w:p>
    <w:p w:rsidR="00E81BB2" w:rsidRDefault="00E81BB2" w:rsidP="00E81BB2">
      <w:pPr>
        <w:jc w:val="center"/>
        <w:rPr>
          <w:b/>
          <w:sz w:val="28"/>
          <w:szCs w:val="28"/>
          <w:lang w:val="ro-RO"/>
        </w:rPr>
      </w:pPr>
      <w:r>
        <w:rPr>
          <w:b/>
          <w:sz w:val="28"/>
          <w:szCs w:val="28"/>
          <w:lang w:val="ro-RO"/>
        </w:rPr>
        <w:lastRenderedPageBreak/>
        <w:t>Nereturnarea Carnetelor TIR</w:t>
      </w:r>
    </w:p>
    <w:p w:rsidR="00E81BB2" w:rsidRDefault="00E81BB2" w:rsidP="00E81BB2">
      <w:pPr>
        <w:rPr>
          <w:b/>
          <w:sz w:val="28"/>
          <w:szCs w:val="28"/>
          <w:lang w:val="ro-RO"/>
        </w:rPr>
      </w:pPr>
    </w:p>
    <w:p w:rsidR="00E81BB2" w:rsidRDefault="00E81BB2" w:rsidP="00E81BB2">
      <w:pPr>
        <w:rPr>
          <w:sz w:val="28"/>
          <w:szCs w:val="28"/>
          <w:lang w:val="ro-RO"/>
        </w:rPr>
      </w:pPr>
      <w:r>
        <w:rPr>
          <w:sz w:val="28"/>
          <w:szCs w:val="28"/>
          <w:lang w:val="ro-RO"/>
        </w:rPr>
        <w:t xml:space="preserve">    Dacă un Carnet TIR nu poate fi returnat pentru că el a fost pierdut, furat, distrus sau reţinut de un Organism oficial, adică Vamă, Poliţie, trebuie imediat să informaţi despre acest lucru Asociaţia şi să completaţi un „Formular de declaraţie de pierdere”. Secţiunea conţine şi listele recapitulative pentru a vă ajuta la completarea formularului. De asemenea, vă rugăm să reţineţi că  :</w:t>
      </w:r>
    </w:p>
    <w:p w:rsidR="00E81BB2" w:rsidRDefault="00E81BB2" w:rsidP="00E81BB2">
      <w:pPr>
        <w:numPr>
          <w:ilvl w:val="0"/>
          <w:numId w:val="10"/>
        </w:numPr>
        <w:rPr>
          <w:sz w:val="28"/>
          <w:szCs w:val="28"/>
          <w:lang w:val="ro-RO"/>
        </w:rPr>
      </w:pPr>
      <w:r>
        <w:rPr>
          <w:sz w:val="28"/>
          <w:szCs w:val="28"/>
          <w:lang w:val="ro-RO"/>
        </w:rPr>
        <w:t>Un „Formular de declaraţie de pierdere” corect completat trebuie prezentat de îndată ce s-a constatat că un Carnet TIR utilizat sau neutilizat lipseşte. Dacă un Carnet TIR care v-a fost emis este utilizat într-o manieră frauduloasă de către o terţă persoană din cauză că aţi omis să informaţi Asociaţia sau că aţi informat asociaţia prea târziu despre faptul că acel Carnet TIR a fost pierdut sau furat, veţi fi considerat responsabil pentru orice reclamaţie care ar putea surveni în urma utilizării frauduloase</w:t>
      </w:r>
    </w:p>
    <w:p w:rsidR="00E81BB2" w:rsidRDefault="00E81BB2" w:rsidP="00E81BB2">
      <w:pPr>
        <w:numPr>
          <w:ilvl w:val="0"/>
          <w:numId w:val="10"/>
        </w:numPr>
        <w:rPr>
          <w:sz w:val="28"/>
          <w:szCs w:val="28"/>
          <w:lang w:val="ro-RO"/>
        </w:rPr>
      </w:pPr>
      <w:r>
        <w:rPr>
          <w:sz w:val="28"/>
          <w:szCs w:val="28"/>
          <w:lang w:val="ro-RO"/>
        </w:rPr>
        <w:t>Dacă nici Carnetul TIR nici „Formularul de declaraţie de pierdere” corect completat nu este primit în timp util, veţi primi, prin scrisoare recomandată, o notificare de returnare a Carnetului TIR într-un termen dat. Dacă termenul expiră şi nu aţi dat nici un răspuns satisfăcător, veţi primi, (prin scrisoare recomandată) un aviz de suspendare la procedura TIR. Suspendarea v-a avea efect după 14 zile de la data trimiterii avizului şi va fi menţinută  până când respectivul Carnetul TIR a fost găsit şi returnat sau până când un Formular de declaraţie de pierdere corect completat a fost depus (</w:t>
      </w:r>
      <w:r>
        <w:rPr>
          <w:b/>
          <w:sz w:val="28"/>
          <w:szCs w:val="28"/>
          <w:lang w:val="ro-RO"/>
        </w:rPr>
        <w:t>vezi şi punctul d). , e)., şi f). de mai jos</w:t>
      </w:r>
      <w:r>
        <w:rPr>
          <w:sz w:val="28"/>
          <w:szCs w:val="28"/>
          <w:lang w:val="ro-RO"/>
        </w:rPr>
        <w:t>).</w:t>
      </w:r>
    </w:p>
    <w:p w:rsidR="00E81BB2" w:rsidRDefault="00E81BB2" w:rsidP="00E81BB2">
      <w:pPr>
        <w:numPr>
          <w:ilvl w:val="0"/>
          <w:numId w:val="10"/>
        </w:numPr>
        <w:rPr>
          <w:sz w:val="28"/>
          <w:szCs w:val="28"/>
          <w:lang w:val="ro-RO"/>
        </w:rPr>
      </w:pPr>
      <w:r>
        <w:rPr>
          <w:sz w:val="28"/>
          <w:szCs w:val="28"/>
          <w:lang w:val="ro-RO"/>
        </w:rPr>
        <w:t>În anumite circumstanţe, în special când faceţi deja obiectul măsurilor speciale, cum ar fi mărirea garanţiei garanţiei „de admitere” (</w:t>
      </w:r>
      <w:r>
        <w:rPr>
          <w:b/>
          <w:sz w:val="28"/>
          <w:szCs w:val="28"/>
          <w:lang w:val="ro-RO"/>
        </w:rPr>
        <w:t xml:space="preserve">vezi secţiunea 10 </w:t>
      </w:r>
      <w:r>
        <w:rPr>
          <w:sz w:val="28"/>
          <w:szCs w:val="28"/>
          <w:lang w:val="ro-RO"/>
        </w:rPr>
        <w:t>„Garanţii”, capitolul „Mărirea garanţiei de admitere în situaţi speciale”) şi când nu returnaţi la termen Carnetele TIR care v-au fost emise, Asociaţia vă va solicita explicaţii valabile privind întârzierea şi / sau returnarea Carnetelor TIR. Dacă nu respectaţi cerinţele Asociaţiei accesul dvs. la carnete TIR va fi suspendat la 14 zile după ce Asociaţia vă va contacta (fără aviz suplimentar) şi până ce situaţia va fi rezolvată spre satisfacţia Asociaţiei.</w:t>
      </w:r>
    </w:p>
    <w:p w:rsidR="00E81BB2" w:rsidRDefault="00E81BB2" w:rsidP="00E81BB2">
      <w:pPr>
        <w:numPr>
          <w:ilvl w:val="0"/>
          <w:numId w:val="10"/>
        </w:numPr>
        <w:rPr>
          <w:sz w:val="28"/>
          <w:szCs w:val="28"/>
          <w:lang w:val="ro-RO"/>
        </w:rPr>
      </w:pPr>
      <w:r>
        <w:rPr>
          <w:sz w:val="28"/>
          <w:szCs w:val="28"/>
          <w:lang w:val="ro-RO"/>
        </w:rPr>
        <w:t>Dacă nu puteţi completa un „Formular de declaraţie de pierdere” imediat sau dacă Asociaţia nu este satisfăcută de explicaţia dată privind nereturnarea Carnetului (Carnetelor) TIR, veţi putea opta, la discreţia Asociaţiei dvs., pentru depunerea unei  garanţii suplimentare echivalente a (cel puţin) 2000 de dolari SUA pentru a acoperi fiecare Carnet TIR utilizat nereturnat, în loc să fiţi suspendat de la procedură (</w:t>
      </w:r>
      <w:r>
        <w:rPr>
          <w:b/>
          <w:sz w:val="28"/>
          <w:szCs w:val="28"/>
          <w:lang w:val="ro-RO"/>
        </w:rPr>
        <w:t>vezi</w:t>
      </w:r>
      <w:r>
        <w:rPr>
          <w:sz w:val="28"/>
          <w:szCs w:val="28"/>
          <w:lang w:val="ro-RO"/>
        </w:rPr>
        <w:t xml:space="preserve"> </w:t>
      </w:r>
      <w:r>
        <w:rPr>
          <w:b/>
          <w:sz w:val="28"/>
          <w:szCs w:val="28"/>
          <w:lang w:val="ro-RO"/>
        </w:rPr>
        <w:t>secţiunea 10 „Garanţii”</w:t>
      </w:r>
      <w:r>
        <w:rPr>
          <w:sz w:val="28"/>
          <w:szCs w:val="28"/>
          <w:lang w:val="ro-RO"/>
        </w:rPr>
        <w:t>). Cota dvs. de Carnete TIR va fi redusă.</w:t>
      </w:r>
    </w:p>
    <w:p w:rsidR="00E81BB2" w:rsidRDefault="00E81BB2" w:rsidP="00E81BB2">
      <w:pPr>
        <w:numPr>
          <w:ilvl w:val="0"/>
          <w:numId w:val="10"/>
        </w:numPr>
        <w:rPr>
          <w:sz w:val="28"/>
          <w:szCs w:val="28"/>
          <w:lang w:val="ro-RO"/>
        </w:rPr>
      </w:pPr>
      <w:r>
        <w:rPr>
          <w:sz w:val="28"/>
          <w:szCs w:val="28"/>
          <w:lang w:val="ro-RO"/>
        </w:rPr>
        <w:t>Va fi solicitată totuşi o garanţie pentru fiecare Carnet TIR nereturnat în toate cazurile în care Carnetul (Carnetele) TIR lipsă nu este /sunt utilizat (e). Cota dvs. de Carnete TIR va fi redusă.</w:t>
      </w:r>
    </w:p>
    <w:p w:rsidR="00E81BB2" w:rsidRDefault="00E81BB2" w:rsidP="00E81BB2">
      <w:pPr>
        <w:rPr>
          <w:sz w:val="28"/>
          <w:szCs w:val="28"/>
          <w:lang w:val="ro-RO"/>
        </w:rPr>
      </w:pPr>
      <w:r>
        <w:rPr>
          <w:sz w:val="28"/>
          <w:szCs w:val="28"/>
          <w:lang w:val="ro-RO"/>
        </w:rPr>
        <w:lastRenderedPageBreak/>
        <w:t>e).       Garanţiile menţionate la punctul 4 c). şi d). de mai jos vor fi eliberate</w:t>
      </w:r>
    </w:p>
    <w:p w:rsidR="00E81BB2" w:rsidRDefault="00E81BB2" w:rsidP="00E81BB2">
      <w:pPr>
        <w:rPr>
          <w:sz w:val="28"/>
          <w:szCs w:val="28"/>
          <w:lang w:val="ro-RO"/>
        </w:rPr>
      </w:pPr>
      <w:r>
        <w:rPr>
          <w:sz w:val="28"/>
          <w:szCs w:val="28"/>
          <w:lang w:val="ro-RO"/>
        </w:rPr>
        <w:t>i).        atunci când Carnetul TIR lipsă va fi returnat</w:t>
      </w:r>
    </w:p>
    <w:p w:rsidR="00E81BB2" w:rsidRDefault="00E81BB2" w:rsidP="00E81BB2">
      <w:pPr>
        <w:rPr>
          <w:sz w:val="28"/>
          <w:szCs w:val="28"/>
          <w:lang w:val="ro-RO"/>
        </w:rPr>
      </w:pPr>
      <w:r>
        <w:rPr>
          <w:sz w:val="28"/>
          <w:szCs w:val="28"/>
          <w:lang w:val="ro-RO"/>
        </w:rPr>
        <w:t>sau</w:t>
      </w:r>
    </w:p>
    <w:p w:rsidR="00E81BB2" w:rsidRDefault="00E81BB2" w:rsidP="00E81BB2">
      <w:pPr>
        <w:rPr>
          <w:sz w:val="28"/>
          <w:szCs w:val="28"/>
          <w:lang w:val="ro-RO"/>
        </w:rPr>
      </w:pPr>
      <w:r>
        <w:rPr>
          <w:sz w:val="28"/>
          <w:szCs w:val="28"/>
          <w:lang w:val="ro-RO"/>
        </w:rPr>
        <w:t>iii).     În toate cazurile după 27 de luni, începând cu data emiterii Carnetului TIR, cu condiţia să nu fi apărut nici o reclamaţie referitoare la carnetul TIR lipsă.</w:t>
      </w:r>
    </w:p>
    <w:p w:rsidR="00E81BB2" w:rsidRDefault="00E81BB2" w:rsidP="00E81BB2">
      <w:pPr>
        <w:rPr>
          <w:sz w:val="28"/>
          <w:szCs w:val="28"/>
          <w:lang w:val="ro-RO"/>
        </w:rPr>
      </w:pPr>
    </w:p>
    <w:p w:rsidR="00E81BB2" w:rsidRDefault="00E81BB2" w:rsidP="00E81BB2">
      <w:pPr>
        <w:jc w:val="center"/>
        <w:rPr>
          <w:b/>
          <w:sz w:val="28"/>
          <w:szCs w:val="28"/>
          <w:lang w:val="ro-RO"/>
        </w:rPr>
      </w:pPr>
      <w:r>
        <w:rPr>
          <w:b/>
          <w:sz w:val="28"/>
          <w:szCs w:val="28"/>
          <w:lang w:val="ro-RO"/>
        </w:rPr>
        <w:t>GARANŢII</w:t>
      </w:r>
    </w:p>
    <w:p w:rsidR="00E81BB2" w:rsidRDefault="00E81BB2" w:rsidP="00E81BB2">
      <w:pPr>
        <w:jc w:val="center"/>
        <w:rPr>
          <w:b/>
          <w:i/>
          <w:sz w:val="28"/>
          <w:szCs w:val="28"/>
          <w:lang w:val="ro-RO"/>
        </w:rPr>
      </w:pPr>
    </w:p>
    <w:p w:rsidR="00E81BB2" w:rsidRDefault="00E81BB2" w:rsidP="00E81BB2">
      <w:pPr>
        <w:rPr>
          <w:sz w:val="28"/>
          <w:szCs w:val="28"/>
          <w:lang w:val="ro-RO"/>
        </w:rPr>
      </w:pPr>
      <w:r>
        <w:rPr>
          <w:sz w:val="28"/>
          <w:szCs w:val="28"/>
          <w:lang w:val="ro-RO"/>
        </w:rPr>
        <w:t xml:space="preserve">    Prezenta Secţiune rezumă situaţiile în care un Titular trebuie să furnizeze o garanţie (garanţii).</w:t>
      </w:r>
    </w:p>
    <w:p w:rsidR="00E81BB2" w:rsidRDefault="00E81BB2" w:rsidP="00E81BB2">
      <w:pPr>
        <w:numPr>
          <w:ilvl w:val="0"/>
          <w:numId w:val="8"/>
        </w:numPr>
        <w:rPr>
          <w:sz w:val="28"/>
          <w:szCs w:val="28"/>
          <w:lang w:val="ro-RO"/>
        </w:rPr>
      </w:pPr>
      <w:r>
        <w:rPr>
          <w:sz w:val="28"/>
          <w:szCs w:val="28"/>
          <w:lang w:val="ro-RO"/>
        </w:rPr>
        <w:t>o garanţie „de admitere„</w:t>
      </w:r>
    </w:p>
    <w:p w:rsidR="00E81BB2" w:rsidRDefault="00E81BB2" w:rsidP="00E81BB2">
      <w:pPr>
        <w:numPr>
          <w:ilvl w:val="0"/>
          <w:numId w:val="8"/>
        </w:numPr>
        <w:rPr>
          <w:sz w:val="28"/>
          <w:szCs w:val="28"/>
          <w:lang w:val="ro-RO"/>
        </w:rPr>
      </w:pPr>
      <w:r>
        <w:rPr>
          <w:sz w:val="28"/>
          <w:szCs w:val="28"/>
          <w:lang w:val="ro-RO"/>
        </w:rPr>
        <w:t xml:space="preserve">o garanţie suplimentară pentru transportul de mărfuri „cu risc sporit” </w:t>
      </w:r>
    </w:p>
    <w:p w:rsidR="00E81BB2" w:rsidRDefault="00E81BB2" w:rsidP="00E81BB2">
      <w:pPr>
        <w:numPr>
          <w:ilvl w:val="0"/>
          <w:numId w:val="8"/>
        </w:numPr>
        <w:rPr>
          <w:sz w:val="28"/>
          <w:szCs w:val="28"/>
          <w:lang w:val="ro-RO"/>
        </w:rPr>
      </w:pPr>
      <w:r>
        <w:rPr>
          <w:sz w:val="28"/>
          <w:szCs w:val="28"/>
          <w:lang w:val="ro-RO"/>
        </w:rPr>
        <w:t>garanţii speciale destinate a acoperi reclamaţiile emise împotriva lanţului de garanţie</w:t>
      </w:r>
    </w:p>
    <w:p w:rsidR="00E81BB2" w:rsidRDefault="00E81BB2" w:rsidP="00E81BB2">
      <w:pPr>
        <w:numPr>
          <w:ilvl w:val="0"/>
          <w:numId w:val="8"/>
        </w:numPr>
        <w:rPr>
          <w:sz w:val="28"/>
          <w:szCs w:val="28"/>
          <w:lang w:val="ro-RO"/>
        </w:rPr>
      </w:pPr>
      <w:r>
        <w:rPr>
          <w:sz w:val="28"/>
          <w:szCs w:val="28"/>
          <w:lang w:val="ro-RO"/>
        </w:rPr>
        <w:t>garanţii destinate să  acopere Carnetele TIR nereturnate</w:t>
      </w:r>
    </w:p>
    <w:p w:rsidR="00E81BB2" w:rsidRDefault="00E81BB2" w:rsidP="00E81BB2">
      <w:pPr>
        <w:numPr>
          <w:ilvl w:val="0"/>
          <w:numId w:val="8"/>
        </w:numPr>
        <w:rPr>
          <w:sz w:val="28"/>
          <w:szCs w:val="28"/>
          <w:lang w:val="ro-RO"/>
        </w:rPr>
      </w:pPr>
      <w:r>
        <w:rPr>
          <w:sz w:val="28"/>
          <w:szCs w:val="28"/>
          <w:lang w:val="ro-RO"/>
        </w:rPr>
        <w:t>în alte situaţii şi circumstanţe care justifică necesitatea de a solicita garanţii suplimentare.</w:t>
      </w:r>
    </w:p>
    <w:p w:rsidR="00E81BB2" w:rsidRDefault="00E81BB2" w:rsidP="00E81BB2">
      <w:pPr>
        <w:rPr>
          <w:sz w:val="28"/>
          <w:szCs w:val="28"/>
          <w:lang w:val="ro-RO"/>
        </w:rPr>
      </w:pPr>
      <w:r>
        <w:rPr>
          <w:sz w:val="28"/>
          <w:szCs w:val="28"/>
          <w:lang w:val="ro-RO"/>
        </w:rPr>
        <w:t xml:space="preserve">    Garanţiile sunt solicitate pentru a acoperi diferite riscuri care pot surveni din utilizarea Carnetelor TIR. Garanţiile trebuie să rămână disponibile până când situaţia care a necesitat depunerea unei garanţii să fie rezolvată sau până când această situaţie nu mai reprezintă un risc.</w:t>
      </w:r>
    </w:p>
    <w:p w:rsidR="00E81BB2" w:rsidRDefault="00E81BB2" w:rsidP="00E81BB2">
      <w:pPr>
        <w:rPr>
          <w:sz w:val="28"/>
          <w:szCs w:val="28"/>
          <w:lang w:val="ro-RO"/>
        </w:rPr>
      </w:pPr>
      <w:r>
        <w:rPr>
          <w:sz w:val="28"/>
          <w:szCs w:val="28"/>
          <w:lang w:val="ro-RO"/>
        </w:rPr>
        <w:t xml:space="preserve">    Dacă lanţul de garanţie a plătit o reclamaţie rezultând din utilizarea unui Carnet care v-a fost emis, va trebui să rambursaţi sumele plătite conform angajamentelor înscrise în Declaraţia de Angajament semnată în favoarea Asociaţiei. Dacă nu îndepliniţi această obligaţie, va trebui să suportaţi diverse sancţiuni, mergând de la îngheţarea garanţiei până la suspendarea definitivă a accesului la Carnete TIR.</w:t>
      </w:r>
    </w:p>
    <w:p w:rsidR="00E81BB2" w:rsidRDefault="00E81BB2" w:rsidP="00E81BB2">
      <w:pPr>
        <w:rPr>
          <w:sz w:val="28"/>
          <w:szCs w:val="28"/>
          <w:lang w:val="ro-RO"/>
        </w:rPr>
      </w:pPr>
    </w:p>
    <w:p w:rsidR="00E81BB2" w:rsidRDefault="00E81BB2" w:rsidP="00E81BB2">
      <w:pPr>
        <w:jc w:val="center"/>
        <w:rPr>
          <w:b/>
          <w:sz w:val="28"/>
          <w:szCs w:val="28"/>
          <w:lang w:val="ro-RO"/>
        </w:rPr>
      </w:pPr>
      <w:r>
        <w:rPr>
          <w:b/>
          <w:sz w:val="28"/>
          <w:szCs w:val="28"/>
          <w:lang w:val="ro-RO"/>
        </w:rPr>
        <w:t>Garanţia de „admitere”</w:t>
      </w:r>
    </w:p>
    <w:p w:rsidR="00E81BB2" w:rsidRDefault="00E81BB2" w:rsidP="00E81BB2">
      <w:pPr>
        <w:rPr>
          <w:sz w:val="28"/>
          <w:szCs w:val="28"/>
          <w:lang w:val="ro-RO"/>
        </w:rPr>
      </w:pPr>
    </w:p>
    <w:p w:rsidR="00E81BB2" w:rsidRDefault="00E81BB2" w:rsidP="00E81BB2">
      <w:pPr>
        <w:rPr>
          <w:sz w:val="28"/>
          <w:szCs w:val="28"/>
          <w:lang w:val="ro-RO"/>
        </w:rPr>
      </w:pPr>
      <w:r>
        <w:rPr>
          <w:sz w:val="28"/>
          <w:szCs w:val="28"/>
          <w:lang w:val="ro-RO"/>
        </w:rPr>
        <w:t xml:space="preserve">    La admiterea la procedura TIR şi înaintea eliberării primului Carnet TIR, va trebui să depuneţi o garanţie financiară având o valoare fixată de către Asociaţia dvs.</w:t>
      </w:r>
    </w:p>
    <w:p w:rsidR="00E81BB2" w:rsidRDefault="00E81BB2" w:rsidP="00E81BB2">
      <w:pPr>
        <w:rPr>
          <w:sz w:val="28"/>
          <w:szCs w:val="28"/>
          <w:lang w:val="ro-RO"/>
        </w:rPr>
      </w:pPr>
      <w:r>
        <w:rPr>
          <w:sz w:val="28"/>
          <w:szCs w:val="28"/>
          <w:lang w:val="ro-RO"/>
        </w:rPr>
        <w:t xml:space="preserve">    Garanţia poate avea forma unei garanţii bancare, a unui depozit în numerar sau a unei Scrisori de garanţie emisă de către o societate de asigurări având în calitate de instituţie financiară.</w:t>
      </w:r>
    </w:p>
    <w:p w:rsidR="00E81BB2" w:rsidRDefault="00E81BB2" w:rsidP="00E81BB2">
      <w:pPr>
        <w:rPr>
          <w:sz w:val="28"/>
          <w:szCs w:val="28"/>
          <w:lang w:val="ro-RO"/>
        </w:rPr>
      </w:pPr>
      <w:r>
        <w:rPr>
          <w:sz w:val="28"/>
          <w:szCs w:val="28"/>
          <w:lang w:val="ro-RO"/>
        </w:rPr>
        <w:t xml:space="preserve">    Garanţia trebuie depusă în termen astfel încât să permită Asociaţiei să dispună de ea la prima sa solicitare.</w:t>
      </w:r>
    </w:p>
    <w:p w:rsidR="00E81BB2" w:rsidRDefault="00E81BB2" w:rsidP="00E81BB2">
      <w:pPr>
        <w:rPr>
          <w:sz w:val="28"/>
          <w:szCs w:val="28"/>
          <w:lang w:val="ro-RO"/>
        </w:rPr>
      </w:pPr>
      <w:r>
        <w:rPr>
          <w:sz w:val="28"/>
          <w:szCs w:val="28"/>
          <w:lang w:val="ro-RO"/>
        </w:rPr>
        <w:t xml:space="preserve">    În cazul notificării şi/ sau cererii de plată referitoare la un Carnet TIR care v-a fost emis, Asociaţia poate îngheţa o parte sau toată garanţia pe care aţi depus-o la admiterea dvs. la Sistemul TIR. Dacă acest lucru se produce şi doriţi să continuaţi </w:t>
      </w:r>
      <w:r>
        <w:rPr>
          <w:sz w:val="28"/>
          <w:szCs w:val="28"/>
          <w:lang w:val="ro-RO"/>
        </w:rPr>
        <w:lastRenderedPageBreak/>
        <w:t>să primiţi Carnete TIR, va trebui să depuneţi o nouă garanţie având o valoare echivalentă garanţiei îngheţate.</w:t>
      </w:r>
    </w:p>
    <w:p w:rsidR="00E81BB2" w:rsidRDefault="00E81BB2" w:rsidP="00E81BB2">
      <w:pPr>
        <w:rPr>
          <w:sz w:val="28"/>
          <w:szCs w:val="28"/>
          <w:lang w:val="ro-RO"/>
        </w:rPr>
      </w:pPr>
      <w:r>
        <w:rPr>
          <w:sz w:val="28"/>
          <w:szCs w:val="28"/>
          <w:lang w:val="ro-RO"/>
        </w:rPr>
        <w:t xml:space="preserve">    Din cauza termenelor lungi de notificare a neregularităţilor, acordate Autorităţilor vamale în conformitate cu Convenţia TIR, garanţia de „admitere” trebuie să rămână  disponibilă timp de cel puţin 27 luni după eliberarea ultimului Carnet TIR. În acelaşi timp, dacă o cerere de plată referitoare la unul sau mai multe Carnete TIR care v-au fost emise a fost prezentată de către o Autoritate vamală, garanţia va fi îngheţată până la rezolvarea reclamaţiei în curs.</w:t>
      </w:r>
    </w:p>
    <w:p w:rsidR="00E81BB2" w:rsidRDefault="00E81BB2" w:rsidP="00E81BB2">
      <w:pPr>
        <w:rPr>
          <w:sz w:val="28"/>
          <w:szCs w:val="28"/>
          <w:lang w:val="ro-RO"/>
        </w:rPr>
      </w:pPr>
      <w:r>
        <w:rPr>
          <w:sz w:val="28"/>
          <w:szCs w:val="28"/>
          <w:lang w:val="ro-RO"/>
        </w:rPr>
        <w:t xml:space="preserve">    Dacă hotărâţi să renunţaţi definitiv la accesul la procedura TIR, garanţia „de admitere” va fi eliberată de către Asociaţiei:</w:t>
      </w:r>
    </w:p>
    <w:p w:rsidR="00E81BB2" w:rsidRDefault="00E81BB2" w:rsidP="00E81BB2">
      <w:pPr>
        <w:rPr>
          <w:sz w:val="28"/>
          <w:szCs w:val="28"/>
          <w:lang w:val="ro-RO"/>
        </w:rPr>
      </w:pPr>
      <w:r>
        <w:rPr>
          <w:sz w:val="28"/>
          <w:szCs w:val="28"/>
          <w:lang w:val="ro-RO"/>
        </w:rPr>
        <w:t>Dacă nu există vreo reclamaţie în curs:</w:t>
      </w:r>
    </w:p>
    <w:p w:rsidR="00E81BB2" w:rsidRDefault="00E81BB2" w:rsidP="00E81BB2">
      <w:pPr>
        <w:rPr>
          <w:sz w:val="28"/>
          <w:szCs w:val="28"/>
          <w:lang w:val="ro-RO"/>
        </w:rPr>
      </w:pPr>
    </w:p>
    <w:p w:rsidR="00E81BB2" w:rsidRDefault="00E81BB2" w:rsidP="00E81BB2">
      <w:pPr>
        <w:numPr>
          <w:ilvl w:val="0"/>
          <w:numId w:val="8"/>
        </w:numPr>
        <w:rPr>
          <w:sz w:val="28"/>
          <w:szCs w:val="28"/>
          <w:lang w:val="ro-RO"/>
        </w:rPr>
      </w:pPr>
      <w:r>
        <w:rPr>
          <w:b/>
          <w:sz w:val="28"/>
          <w:szCs w:val="28"/>
          <w:lang w:val="ro-RO"/>
        </w:rPr>
        <w:t>27 de luni</w:t>
      </w:r>
      <w:r>
        <w:rPr>
          <w:sz w:val="28"/>
          <w:szCs w:val="28"/>
          <w:lang w:val="ro-RO"/>
        </w:rPr>
        <w:t xml:space="preserve"> după emiterea ultimului Carnet TIR</w:t>
      </w:r>
    </w:p>
    <w:p w:rsidR="00E81BB2" w:rsidRDefault="00E81BB2" w:rsidP="00E81BB2">
      <w:pPr>
        <w:numPr>
          <w:ilvl w:val="0"/>
          <w:numId w:val="8"/>
        </w:numPr>
        <w:rPr>
          <w:sz w:val="28"/>
          <w:szCs w:val="28"/>
          <w:lang w:val="ro-RO"/>
        </w:rPr>
      </w:pPr>
      <w:r>
        <w:rPr>
          <w:sz w:val="28"/>
          <w:szCs w:val="28"/>
          <w:lang w:val="ro-RO"/>
        </w:rPr>
        <w:t>Atâta timp cât nu aveţi datorii faţă de Asociaţie</w:t>
      </w:r>
    </w:p>
    <w:p w:rsidR="00E81BB2" w:rsidRDefault="00E81BB2" w:rsidP="00E81BB2">
      <w:pPr>
        <w:ind w:left="360"/>
        <w:rPr>
          <w:sz w:val="28"/>
          <w:szCs w:val="28"/>
          <w:lang w:val="ro-RO"/>
        </w:rPr>
      </w:pPr>
      <w:r>
        <w:rPr>
          <w:sz w:val="28"/>
          <w:szCs w:val="28"/>
          <w:lang w:val="ro-RO"/>
        </w:rPr>
        <w:t>Dacă există reclamaţii în curs, 27 de luni după emiterea ultimului Carnet TIR, atâta timp cât nu aveţi datorii faţă de Asociaţie, şi când, spre satisfacţia Asociaţiei, IRU şi Asiguratorilor sistemului TIR:</w:t>
      </w:r>
    </w:p>
    <w:p w:rsidR="00E81BB2" w:rsidRDefault="00E81BB2" w:rsidP="00E81BB2">
      <w:pPr>
        <w:numPr>
          <w:ilvl w:val="0"/>
          <w:numId w:val="8"/>
        </w:numPr>
        <w:rPr>
          <w:sz w:val="28"/>
          <w:szCs w:val="28"/>
          <w:lang w:val="ro-RO"/>
        </w:rPr>
      </w:pPr>
      <w:r>
        <w:rPr>
          <w:sz w:val="28"/>
          <w:szCs w:val="28"/>
          <w:lang w:val="ro-RO"/>
        </w:rPr>
        <w:t xml:space="preserve">reclamaţia  fost plătită în totalitate de către dvs. sau de către reprezentantul dvs. , şi sau </w:t>
      </w:r>
    </w:p>
    <w:p w:rsidR="00E81BB2" w:rsidRDefault="00E81BB2" w:rsidP="00E81BB2">
      <w:pPr>
        <w:numPr>
          <w:ilvl w:val="0"/>
          <w:numId w:val="8"/>
        </w:numPr>
        <w:rPr>
          <w:sz w:val="28"/>
          <w:szCs w:val="28"/>
          <w:lang w:val="ro-RO"/>
        </w:rPr>
      </w:pPr>
      <w:r>
        <w:rPr>
          <w:sz w:val="28"/>
          <w:szCs w:val="28"/>
          <w:lang w:val="ro-RO"/>
        </w:rPr>
        <w:t>decizia finală şi definitivă a autorităţilor competente eliberează lanţul de garanţie de orie responsabilitate financiară sau</w:t>
      </w:r>
    </w:p>
    <w:p w:rsidR="00E81BB2" w:rsidRDefault="00E81BB2" w:rsidP="00E81BB2">
      <w:pPr>
        <w:numPr>
          <w:ilvl w:val="0"/>
          <w:numId w:val="8"/>
        </w:numPr>
        <w:rPr>
          <w:sz w:val="28"/>
          <w:szCs w:val="28"/>
          <w:lang w:val="ro-RO"/>
        </w:rPr>
      </w:pPr>
      <w:r>
        <w:rPr>
          <w:sz w:val="28"/>
          <w:szCs w:val="28"/>
          <w:lang w:val="ro-RO"/>
        </w:rPr>
        <w:t>termenele de prescripţie privind obligaţia lanţului de garanţie sunt depăşite în virtutea Convenţiei TIR şi a legislaţiei naţionale aplicabile cazurilor, sau</w:t>
      </w:r>
    </w:p>
    <w:p w:rsidR="00E81BB2" w:rsidRDefault="00E81BB2" w:rsidP="00E81BB2">
      <w:pPr>
        <w:numPr>
          <w:ilvl w:val="0"/>
          <w:numId w:val="8"/>
        </w:numPr>
        <w:rPr>
          <w:sz w:val="28"/>
          <w:szCs w:val="28"/>
          <w:lang w:val="ro-RO"/>
        </w:rPr>
      </w:pPr>
      <w:r>
        <w:rPr>
          <w:sz w:val="28"/>
          <w:szCs w:val="28"/>
          <w:lang w:val="ro-RO"/>
        </w:rPr>
        <w:t>Asiguratorii sistemului TIR au decis să renunţe la orice acţiune de regres împotriva titularului.</w:t>
      </w:r>
    </w:p>
    <w:p w:rsidR="00E81BB2" w:rsidRDefault="00E81BB2" w:rsidP="00E81BB2">
      <w:pPr>
        <w:rPr>
          <w:sz w:val="28"/>
          <w:szCs w:val="28"/>
          <w:lang w:val="ro-RO"/>
        </w:rPr>
      </w:pPr>
    </w:p>
    <w:p w:rsidR="00E81BB2" w:rsidRDefault="00E81BB2" w:rsidP="00E81BB2">
      <w:pPr>
        <w:jc w:val="center"/>
        <w:rPr>
          <w:b/>
          <w:sz w:val="28"/>
          <w:szCs w:val="28"/>
          <w:lang w:val="ro-RO"/>
        </w:rPr>
      </w:pPr>
      <w:r>
        <w:rPr>
          <w:b/>
          <w:sz w:val="28"/>
          <w:szCs w:val="28"/>
          <w:lang w:val="ro-RO"/>
        </w:rPr>
        <w:t>Garanţii suplimentare pentru mărfurile cu „Risc sporit”</w:t>
      </w:r>
    </w:p>
    <w:p w:rsidR="00E81BB2" w:rsidRDefault="00E81BB2" w:rsidP="00E81BB2">
      <w:pPr>
        <w:rPr>
          <w:sz w:val="28"/>
          <w:szCs w:val="28"/>
          <w:lang w:val="ro-RO"/>
        </w:rPr>
      </w:pPr>
    </w:p>
    <w:p w:rsidR="00E81BB2" w:rsidRDefault="00E81BB2" w:rsidP="00E81BB2">
      <w:pPr>
        <w:rPr>
          <w:sz w:val="28"/>
          <w:szCs w:val="28"/>
          <w:lang w:val="ro-RO"/>
        </w:rPr>
      </w:pPr>
      <w:r>
        <w:rPr>
          <w:sz w:val="28"/>
          <w:szCs w:val="28"/>
          <w:lang w:val="ro-RO"/>
        </w:rPr>
        <w:t xml:space="preserve">    Atunci când Carnetele TIR obişnuite sunt utilizate pentru a transporta oricare din mărfurile menţionate în tabelul din Secţiunea 4 „Mărfuri interzise şi cu risc sporit” şi ele constituie mai mult decât cantitatea minimă specificat în acelaşi tabel, atunci trebuie să fie depusă la Asociaţie o garanţie suplimentară având o valoare de 60000 EURO înainte ca primul transport sub Sistemul TIR să înceapă.</w:t>
      </w:r>
    </w:p>
    <w:p w:rsidR="00E81BB2" w:rsidRDefault="00E81BB2" w:rsidP="00E81BB2">
      <w:pPr>
        <w:rPr>
          <w:sz w:val="28"/>
          <w:szCs w:val="28"/>
          <w:lang w:val="ro-RO"/>
        </w:rPr>
      </w:pPr>
      <w:r>
        <w:rPr>
          <w:sz w:val="28"/>
          <w:szCs w:val="28"/>
          <w:lang w:val="ro-RO"/>
        </w:rPr>
        <w:t xml:space="preserve">     Proceduri speciale de urmat în cazul transportului de mărfuri „cu Risc Sporit ” sunt definite în secţiunea 4 „Mărfuri interzise şi cu Risc sporit”</w:t>
      </w:r>
    </w:p>
    <w:p w:rsidR="00E81BB2" w:rsidRDefault="00E81BB2" w:rsidP="00E81BB2">
      <w:pPr>
        <w:rPr>
          <w:sz w:val="28"/>
          <w:szCs w:val="28"/>
          <w:lang w:val="ro-RO"/>
        </w:rPr>
      </w:pPr>
      <w:r>
        <w:rPr>
          <w:sz w:val="28"/>
          <w:szCs w:val="28"/>
          <w:lang w:val="ro-RO"/>
        </w:rPr>
        <w:t xml:space="preserve">    Dacă nu sunteţi sigur că încărcătura pe care o transportaţi comportă mărfuri cu „Risc Sporit”, va trebui să contactaţi Asociaţia pentru a obţine informaţii.</w:t>
      </w:r>
    </w:p>
    <w:p w:rsidR="00E81BB2" w:rsidRDefault="00E81BB2" w:rsidP="00E81BB2">
      <w:pPr>
        <w:rPr>
          <w:sz w:val="28"/>
          <w:szCs w:val="28"/>
          <w:lang w:val="ro-RO"/>
        </w:rPr>
      </w:pPr>
      <w:r>
        <w:rPr>
          <w:sz w:val="28"/>
          <w:szCs w:val="28"/>
          <w:lang w:val="ro-RO"/>
        </w:rPr>
        <w:t xml:space="preserve">    Termenii şi condiţiile generale pentru eliberarea garanţiei suplimentare pentru mărfurile cu „Risc Sporit” sunt aceleaşi ca pentru garanţia de admitere, doar valoarea poate varia.</w:t>
      </w:r>
    </w:p>
    <w:p w:rsidR="00E81BB2" w:rsidRDefault="00E81BB2" w:rsidP="00E81BB2">
      <w:pPr>
        <w:rPr>
          <w:sz w:val="28"/>
          <w:szCs w:val="28"/>
          <w:lang w:val="ro-RO"/>
        </w:rPr>
      </w:pPr>
      <w:r>
        <w:rPr>
          <w:sz w:val="28"/>
          <w:szCs w:val="28"/>
          <w:lang w:val="ro-RO"/>
        </w:rPr>
        <w:lastRenderedPageBreak/>
        <w:t xml:space="preserve">    În cazul notificării şi /sau cererii de plată fondate referitoare la un Carnet TIR care v-a fost eliberat, apoi utilizat pentru transportul mărfurilor cu „Risc Sporit” definite mai sus, Asociaţia poate îngheţa o parte sau toată (toate) garanţia (garanţiile) dvs. suplimentară (e) pentru mărfurile cu „Risc Sporit”.</w:t>
      </w:r>
    </w:p>
    <w:p w:rsidR="00E81BB2" w:rsidRDefault="00E81BB2" w:rsidP="00E81BB2">
      <w:pPr>
        <w:rPr>
          <w:sz w:val="28"/>
          <w:szCs w:val="28"/>
          <w:lang w:val="ro-RO"/>
        </w:rPr>
      </w:pPr>
      <w:r>
        <w:rPr>
          <w:sz w:val="28"/>
          <w:szCs w:val="28"/>
          <w:lang w:val="ro-RO"/>
        </w:rPr>
        <w:t xml:space="preserve">    Atâta timp cât o parte sau toată garanţia pentru mărfurile cu „Risc Sporit” este îngheţată, nu veţi fi autorizat să transportaţi mărfuri cu „Risc Sporit” înainte de a fi depus una / mai multe garanţie (i) suplimentară (e) pentru a completa garanţia mărfurilor cu „Risc Sporit” la nivelul valorii sale iniţiale,  adică 60.000 de EURO.</w:t>
      </w:r>
    </w:p>
    <w:p w:rsidR="00E81BB2" w:rsidRDefault="00E81BB2" w:rsidP="00E81BB2">
      <w:pPr>
        <w:rPr>
          <w:sz w:val="28"/>
          <w:szCs w:val="28"/>
          <w:lang w:val="ro-RO"/>
        </w:rPr>
      </w:pPr>
      <w:r>
        <w:rPr>
          <w:sz w:val="28"/>
          <w:szCs w:val="28"/>
          <w:lang w:val="ro-RO"/>
        </w:rPr>
        <w:t xml:space="preserve">    Garanţiile pentru mărfurile cu „Risc Sporit” sunt total distincte de garanţiile de admitere şi nu se aplică decât mărfurilor cu „Risc Sporit” este îngheţată sau confiscată, această măsură este în principiu fără efect asupra garanţiei dvs. de admitere sau asupra dreptului dvs. de a transporta mărfuri obişnuite, cu condiţia că autorizarea dvs. la procedura TIR să nu fi fost suspendată sau revocată.</w:t>
      </w:r>
    </w:p>
    <w:p w:rsidR="00E81BB2" w:rsidRDefault="00E81BB2" w:rsidP="00E81BB2">
      <w:pPr>
        <w:jc w:val="center"/>
        <w:rPr>
          <w:b/>
          <w:sz w:val="28"/>
          <w:szCs w:val="28"/>
          <w:lang w:val="ro-RO"/>
        </w:rPr>
      </w:pPr>
    </w:p>
    <w:p w:rsidR="00E81BB2" w:rsidRDefault="00E81BB2" w:rsidP="00E81BB2">
      <w:pPr>
        <w:jc w:val="center"/>
        <w:rPr>
          <w:b/>
          <w:sz w:val="28"/>
          <w:szCs w:val="28"/>
          <w:lang w:val="ro-RO"/>
        </w:rPr>
      </w:pPr>
      <w:r>
        <w:rPr>
          <w:b/>
          <w:sz w:val="28"/>
          <w:szCs w:val="28"/>
          <w:lang w:val="ro-RO"/>
        </w:rPr>
        <w:t>Mărirea garanţiei de „admitere” în situaţii speciale</w:t>
      </w:r>
    </w:p>
    <w:p w:rsidR="00E81BB2" w:rsidRDefault="00E81BB2" w:rsidP="00E81BB2">
      <w:pPr>
        <w:rPr>
          <w:sz w:val="28"/>
          <w:szCs w:val="28"/>
          <w:lang w:val="ro-RO"/>
        </w:rPr>
      </w:pPr>
    </w:p>
    <w:p w:rsidR="00E81BB2" w:rsidRDefault="00E81BB2" w:rsidP="00E81BB2">
      <w:pPr>
        <w:rPr>
          <w:sz w:val="28"/>
          <w:szCs w:val="28"/>
          <w:lang w:val="ro-RO"/>
        </w:rPr>
      </w:pPr>
      <w:r>
        <w:rPr>
          <w:sz w:val="28"/>
          <w:szCs w:val="28"/>
          <w:lang w:val="ro-RO"/>
        </w:rPr>
        <w:t xml:space="preserve">    Pentru a vă permite de a continua primirea de Carnete TIR este posibil să vi se solicite depunerea unei sume suplimentare la garanţia „de admitere” iniţială, în special în cazul în care asociaţia garantă a primit o pre-notificare şi / sau o notificare privind un Carnet TIR care v-a fost emis şi atunci când nu există o dovadă  a încheierii corecte a operaţiunii TIR în discuţie (informaţia Seif TIR) şi dvs. nu aţi prezentat Asociaţiei dovada convingătoare pentru încheierea operaţiunii TIR. Asociaţia şi IRU vor fi singurele în drept să determine dacă trebuie acceptate sau respinse probele pe care le-aţi prezentat.</w:t>
      </w:r>
    </w:p>
    <w:p w:rsidR="00E81BB2" w:rsidRDefault="00E81BB2" w:rsidP="00E81BB2">
      <w:pPr>
        <w:rPr>
          <w:sz w:val="28"/>
          <w:szCs w:val="28"/>
          <w:lang w:val="ro-RO"/>
        </w:rPr>
      </w:pPr>
      <w:r>
        <w:rPr>
          <w:sz w:val="28"/>
          <w:szCs w:val="28"/>
          <w:lang w:val="ro-RO"/>
        </w:rPr>
        <w:t xml:space="preserve">    Asociaţia şi IRU pot decide solicitarea unei sume suplimentare pentru garanţia „de admitere” în alte circumstanţe decât cele menţionate în paragraful precedent.</w:t>
      </w:r>
    </w:p>
    <w:p w:rsidR="00E81BB2" w:rsidRDefault="00E81BB2" w:rsidP="00E81BB2">
      <w:pPr>
        <w:rPr>
          <w:sz w:val="28"/>
          <w:szCs w:val="28"/>
          <w:lang w:val="ro-RO"/>
        </w:rPr>
      </w:pPr>
      <w:r>
        <w:rPr>
          <w:sz w:val="28"/>
          <w:szCs w:val="28"/>
          <w:lang w:val="ro-RO"/>
        </w:rPr>
        <w:t xml:space="preserve">    Asociaţia va decide forma garanţiei „de admitere” suplimentară.</w:t>
      </w:r>
    </w:p>
    <w:p w:rsidR="00E81BB2" w:rsidRDefault="00E81BB2" w:rsidP="00E81BB2">
      <w:pPr>
        <w:rPr>
          <w:sz w:val="28"/>
          <w:szCs w:val="28"/>
          <w:lang w:val="ro-RO"/>
        </w:rPr>
      </w:pPr>
      <w:r>
        <w:rPr>
          <w:sz w:val="28"/>
          <w:szCs w:val="28"/>
          <w:lang w:val="ro-RO"/>
        </w:rPr>
        <w:t xml:space="preserve">    Suma suplimentară a garanţiei „de admitere” trebuie să rămână la dispoziţia Asociaţiei până ce situaţia este rezolvată spre satisfacţia Asociaţiei, IRU şi Asiguratorilor sistemului TIR Apoi, garanţia „de admitere” va fi redusă la suma precedentă.</w:t>
      </w:r>
    </w:p>
    <w:p w:rsidR="00E81BB2" w:rsidRDefault="00E81BB2" w:rsidP="00E81BB2">
      <w:pPr>
        <w:rPr>
          <w:sz w:val="28"/>
          <w:szCs w:val="28"/>
          <w:lang w:val="ro-RO"/>
        </w:rPr>
      </w:pPr>
      <w:r>
        <w:rPr>
          <w:sz w:val="28"/>
          <w:szCs w:val="28"/>
          <w:lang w:val="ro-RO"/>
        </w:rPr>
        <w:t xml:space="preserve">    Dacă nu aţi depus o sumă suplimentară la garanţia „de admitere” în 8 zile de la cererea Asociaţiei, ea vă va suspenda accesul la Carnete TIR şi va invalida toate Carnetele TIR pe care nu le-aşi returnat la Asociaţie şi sunt în posesia dvs. la data suspendării.</w:t>
      </w:r>
    </w:p>
    <w:p w:rsidR="00E81BB2" w:rsidRDefault="00E81BB2" w:rsidP="00E81BB2">
      <w:pPr>
        <w:rPr>
          <w:sz w:val="28"/>
          <w:szCs w:val="28"/>
          <w:lang w:val="ro-RO"/>
        </w:rPr>
      </w:pPr>
    </w:p>
    <w:p w:rsidR="00E81BB2" w:rsidRDefault="00E81BB2" w:rsidP="00E81BB2">
      <w:pPr>
        <w:jc w:val="center"/>
        <w:rPr>
          <w:b/>
          <w:sz w:val="28"/>
          <w:szCs w:val="28"/>
          <w:lang w:val="ro-RO"/>
        </w:rPr>
      </w:pPr>
      <w:r>
        <w:rPr>
          <w:b/>
          <w:sz w:val="28"/>
          <w:szCs w:val="28"/>
          <w:lang w:val="ro-RO"/>
        </w:rPr>
        <w:t>Garanţii care acoperă reclamaţiile depuse în potriva lanţului de garanţie</w:t>
      </w:r>
    </w:p>
    <w:p w:rsidR="00E81BB2" w:rsidRDefault="00E81BB2" w:rsidP="00E81BB2">
      <w:pPr>
        <w:rPr>
          <w:sz w:val="28"/>
          <w:szCs w:val="28"/>
          <w:lang w:val="ro-RO"/>
        </w:rPr>
      </w:pPr>
    </w:p>
    <w:p w:rsidR="00E81BB2" w:rsidRDefault="00E81BB2" w:rsidP="00E81BB2">
      <w:pPr>
        <w:rPr>
          <w:sz w:val="28"/>
          <w:szCs w:val="28"/>
          <w:lang w:val="ro-RO"/>
        </w:rPr>
      </w:pPr>
      <w:r>
        <w:rPr>
          <w:sz w:val="28"/>
          <w:szCs w:val="28"/>
          <w:lang w:val="ro-RO"/>
        </w:rPr>
        <w:lastRenderedPageBreak/>
        <w:t xml:space="preserve">    Dacă o Autoritate vamală depune o reclamaţie pe lângă lanţul de garanţie, ca urmare a unei suspiciuni de neregularitate referitoare la un Carnet TIR care v-a fost emis, şi dvs.:</w:t>
      </w:r>
    </w:p>
    <w:p w:rsidR="00E81BB2" w:rsidRDefault="00E81BB2" w:rsidP="00E81BB2">
      <w:pPr>
        <w:numPr>
          <w:ilvl w:val="1"/>
          <w:numId w:val="11"/>
        </w:numPr>
        <w:tabs>
          <w:tab w:val="num" w:pos="360"/>
        </w:tabs>
        <w:ind w:left="360" w:hanging="360"/>
        <w:rPr>
          <w:sz w:val="28"/>
          <w:szCs w:val="28"/>
          <w:lang w:val="ro-RO"/>
        </w:rPr>
      </w:pPr>
      <w:r>
        <w:rPr>
          <w:sz w:val="28"/>
          <w:szCs w:val="28"/>
          <w:lang w:val="ro-RO"/>
        </w:rPr>
        <w:t xml:space="preserve">nu aţi fost în măsură să aduceţi suficiente probe conform cărora operaţiunea TIR a fost corect terminată </w:t>
      </w:r>
    </w:p>
    <w:p w:rsidR="00E81BB2" w:rsidRDefault="00E81BB2" w:rsidP="00E81BB2">
      <w:pPr>
        <w:rPr>
          <w:sz w:val="28"/>
          <w:szCs w:val="28"/>
          <w:lang w:val="ro-RO"/>
        </w:rPr>
      </w:pPr>
      <w:r>
        <w:rPr>
          <w:sz w:val="28"/>
          <w:szCs w:val="28"/>
          <w:lang w:val="ro-RO"/>
        </w:rPr>
        <w:t>sau</w:t>
      </w:r>
    </w:p>
    <w:p w:rsidR="00E81BB2" w:rsidRDefault="00E81BB2" w:rsidP="00E81BB2">
      <w:pPr>
        <w:numPr>
          <w:ilvl w:val="1"/>
          <w:numId w:val="11"/>
        </w:numPr>
        <w:tabs>
          <w:tab w:val="num" w:pos="360"/>
        </w:tabs>
        <w:ind w:left="360" w:hanging="360"/>
        <w:rPr>
          <w:sz w:val="28"/>
          <w:szCs w:val="28"/>
          <w:lang w:val="ro-RO"/>
        </w:rPr>
      </w:pPr>
      <w:r>
        <w:rPr>
          <w:sz w:val="28"/>
          <w:szCs w:val="28"/>
          <w:lang w:val="ro-RO"/>
        </w:rPr>
        <w:t xml:space="preserve">nu aţi efectuat o plată direct la autorităţile vamale pentru a rezolva reclamaţia, </w:t>
      </w:r>
    </w:p>
    <w:p w:rsidR="00E81BB2" w:rsidRDefault="00E81BB2" w:rsidP="00E81BB2">
      <w:pPr>
        <w:rPr>
          <w:sz w:val="28"/>
          <w:szCs w:val="28"/>
          <w:lang w:val="ro-RO"/>
        </w:rPr>
      </w:pPr>
      <w:r>
        <w:rPr>
          <w:sz w:val="28"/>
          <w:szCs w:val="28"/>
          <w:lang w:val="ro-RO"/>
        </w:rPr>
        <w:t xml:space="preserve">    Asociaţia dvs., după caz, vă va putea solicita furnizarea unei garanţii distincte în plus faţă de cea pe care aţi depus-o cu ocazia admiterii dvs. la procedura TIR. Valoarea acestei garanţii distincte urmează a fi fixată de către Asociaţie, dar ea nu va depăşi valoarea reclamată de către Autorităţile vamale către lanţul de garanţie, dacă dvs. nu aţi cooperat cu Asociaţia pentru a rezolva reclamaţia. În acest caz, Asociaţia poate solicita depunerea în numerar a sumelor reclamate, mărite cu cel puţin 30% pentru a acoperi majorările de întârziere.</w:t>
      </w:r>
    </w:p>
    <w:p w:rsidR="00E81BB2" w:rsidRDefault="00E81BB2" w:rsidP="00E81BB2">
      <w:pPr>
        <w:rPr>
          <w:sz w:val="28"/>
          <w:szCs w:val="28"/>
          <w:lang w:val="ro-RO"/>
        </w:rPr>
      </w:pPr>
      <w:r>
        <w:rPr>
          <w:sz w:val="28"/>
          <w:szCs w:val="28"/>
          <w:lang w:val="ro-RO"/>
        </w:rPr>
        <w:t xml:space="preserve">    Dacă nu constituiţi această garanţie, Asociaţia va îngheţa garanţia dvs. de admitere sau garanţia suplimentară pentru mărfurile „cu Risc Sporit” (dacă este necesar). Îngheţarea garanţiei dvs. „de admitere” va conduce la suspendarea de la Sistemul TIR atâta timp cât nu veţi furniza garanţiile solicitate de către Asociaţia dvs.</w:t>
      </w:r>
    </w:p>
    <w:p w:rsidR="00E81BB2" w:rsidRDefault="00E81BB2" w:rsidP="00E81BB2">
      <w:pPr>
        <w:rPr>
          <w:sz w:val="28"/>
          <w:szCs w:val="28"/>
          <w:lang w:val="ro-RO"/>
        </w:rPr>
      </w:pPr>
      <w:r>
        <w:rPr>
          <w:sz w:val="28"/>
          <w:szCs w:val="28"/>
          <w:lang w:val="ro-RO"/>
        </w:rPr>
        <w:t xml:space="preserve">    Garanţia va fi eliberată de către Asociaţie atunci când, spre satisfacţia Asociaţiei, IRU şi Asiguratorilor sistemului TIR:</w:t>
      </w:r>
    </w:p>
    <w:p w:rsidR="00E81BB2" w:rsidRDefault="00E81BB2" w:rsidP="00E81BB2">
      <w:pPr>
        <w:numPr>
          <w:ilvl w:val="0"/>
          <w:numId w:val="8"/>
        </w:numPr>
        <w:rPr>
          <w:sz w:val="28"/>
          <w:szCs w:val="28"/>
          <w:lang w:val="ro-RO"/>
        </w:rPr>
      </w:pPr>
      <w:r>
        <w:rPr>
          <w:sz w:val="28"/>
          <w:szCs w:val="28"/>
          <w:lang w:val="ro-RO"/>
        </w:rPr>
        <w:t>reclamaţia a fost plătită în totalitate de către dvs. sau de către reprezentantul dvs., şi/ sau</w:t>
      </w:r>
    </w:p>
    <w:p w:rsidR="00E81BB2" w:rsidRDefault="00E81BB2" w:rsidP="00E81BB2">
      <w:pPr>
        <w:numPr>
          <w:ilvl w:val="0"/>
          <w:numId w:val="8"/>
        </w:numPr>
        <w:rPr>
          <w:sz w:val="28"/>
          <w:szCs w:val="28"/>
          <w:lang w:val="ro-RO"/>
        </w:rPr>
      </w:pPr>
      <w:r>
        <w:rPr>
          <w:sz w:val="28"/>
          <w:szCs w:val="28"/>
          <w:lang w:val="ro-RO"/>
        </w:rPr>
        <w:t>decizia finală şi definitivă a autorităţilor competente eliberează lanţul de garanţie de orice responsabilitate financiară, sau</w:t>
      </w:r>
    </w:p>
    <w:p w:rsidR="00E81BB2" w:rsidRDefault="00E81BB2" w:rsidP="00E81BB2">
      <w:pPr>
        <w:numPr>
          <w:ilvl w:val="0"/>
          <w:numId w:val="8"/>
        </w:numPr>
        <w:rPr>
          <w:sz w:val="28"/>
          <w:szCs w:val="28"/>
          <w:lang w:val="ro-RO"/>
        </w:rPr>
      </w:pPr>
      <w:r>
        <w:rPr>
          <w:sz w:val="28"/>
          <w:szCs w:val="28"/>
          <w:lang w:val="ro-RO"/>
        </w:rPr>
        <w:t>termenele de prescripţie privind obligaţia lanţului de garanţie sunt depăşite în virtutea Convenţiei TIR şi legislaţiei naţionale aplicabile cazurilor, sau</w:t>
      </w:r>
    </w:p>
    <w:p w:rsidR="00E81BB2" w:rsidRDefault="00E81BB2" w:rsidP="00E81BB2">
      <w:pPr>
        <w:numPr>
          <w:ilvl w:val="0"/>
          <w:numId w:val="8"/>
        </w:numPr>
        <w:rPr>
          <w:sz w:val="28"/>
          <w:szCs w:val="28"/>
          <w:lang w:val="ro-RO"/>
        </w:rPr>
      </w:pPr>
      <w:r>
        <w:rPr>
          <w:sz w:val="28"/>
          <w:szCs w:val="28"/>
          <w:lang w:val="ro-RO"/>
        </w:rPr>
        <w:t>Asiguratorii sistemului TIR au decis să renunţe la orice acţiune de regres împotriva titularului.</w:t>
      </w:r>
    </w:p>
    <w:p w:rsidR="00E81BB2" w:rsidRDefault="00E81BB2" w:rsidP="00E81BB2">
      <w:pPr>
        <w:rPr>
          <w:sz w:val="28"/>
          <w:szCs w:val="28"/>
          <w:lang w:val="ro-RO"/>
        </w:rPr>
      </w:pPr>
    </w:p>
    <w:p w:rsidR="00E81BB2" w:rsidRDefault="00E81BB2" w:rsidP="00E81BB2">
      <w:pPr>
        <w:ind w:left="360"/>
        <w:jc w:val="center"/>
        <w:rPr>
          <w:b/>
          <w:sz w:val="28"/>
          <w:szCs w:val="28"/>
          <w:lang w:val="ro-RO"/>
        </w:rPr>
      </w:pPr>
    </w:p>
    <w:p w:rsidR="00E81BB2" w:rsidRDefault="00E81BB2" w:rsidP="00E81BB2">
      <w:pPr>
        <w:ind w:left="360"/>
        <w:jc w:val="center"/>
        <w:rPr>
          <w:b/>
          <w:sz w:val="28"/>
          <w:szCs w:val="28"/>
          <w:lang w:val="ro-RO"/>
        </w:rPr>
      </w:pPr>
      <w:r>
        <w:rPr>
          <w:b/>
          <w:sz w:val="28"/>
          <w:szCs w:val="28"/>
          <w:lang w:val="ro-RO"/>
        </w:rPr>
        <w:t>Garanţii specifice referitoare la Carnetele TIR nereturnate</w:t>
      </w:r>
    </w:p>
    <w:p w:rsidR="00E81BB2" w:rsidRDefault="00E81BB2" w:rsidP="00E81BB2">
      <w:pPr>
        <w:rPr>
          <w:sz w:val="28"/>
          <w:szCs w:val="28"/>
          <w:lang w:val="ro-RO"/>
        </w:rPr>
      </w:pPr>
    </w:p>
    <w:p w:rsidR="00E81BB2" w:rsidRDefault="00E81BB2" w:rsidP="00E81BB2">
      <w:pPr>
        <w:rPr>
          <w:sz w:val="28"/>
          <w:szCs w:val="28"/>
          <w:lang w:val="ro-RO"/>
        </w:rPr>
      </w:pPr>
      <w:r>
        <w:rPr>
          <w:sz w:val="28"/>
          <w:szCs w:val="28"/>
          <w:lang w:val="ro-RO"/>
        </w:rPr>
        <w:t xml:space="preserve">    Trebuie urmate proceduri speciale atunci când Carnetele TIR  nu pot fi returnate (vezi secţiunea 9 „Returnarea Carnetelor TIR la Asociaţie”). În toate cazurile în care Carnetul TIR neregulat este neutilizat, sau el a fost utilizat dar Asociaţia nu a primit, în termenul acordat, o explicaţie satisfăcătoare („Formularul de declaraţie de pierdere”) a motivului pentru care Carnetul TIR nu poate fi returnat, veţi fi informat printr-o scrisoare recomandată despre suspendarea de la procedura TIR în </w:t>
      </w:r>
      <w:r>
        <w:rPr>
          <w:sz w:val="28"/>
          <w:szCs w:val="28"/>
          <w:lang w:val="ro-RO"/>
        </w:rPr>
        <w:lastRenderedPageBreak/>
        <w:t>cazul în care nu veţi depune o garanţie specifică acoperitoare pentru Carnetul TIR lipsă.</w:t>
      </w:r>
    </w:p>
    <w:p w:rsidR="00E81BB2" w:rsidRDefault="00E81BB2" w:rsidP="00E81BB2">
      <w:pPr>
        <w:rPr>
          <w:sz w:val="28"/>
          <w:szCs w:val="28"/>
          <w:lang w:val="ro-RO"/>
        </w:rPr>
      </w:pPr>
      <w:r>
        <w:rPr>
          <w:sz w:val="28"/>
          <w:szCs w:val="28"/>
          <w:lang w:val="ro-RO"/>
        </w:rPr>
        <w:t xml:space="preserve">    Valoarea garanţiei va fi stabilită de către Asociaţia dvs., dar ea nu va fi niciodată mai mică decât o valoare echivalentă a 2000 dolari SUA per Carnet TIR şi nu va depăşi echivalentul  a 60000 EURO per Carnet TIR. Aceste garanţii sunt specifice fiecărui Carnet TIR nereturnat şi vor fi eliberate atunci când, spre satisfacţia Asociaţiei:</w:t>
      </w:r>
    </w:p>
    <w:p w:rsidR="00E81BB2" w:rsidRDefault="00E81BB2" w:rsidP="00E81BB2">
      <w:pPr>
        <w:numPr>
          <w:ilvl w:val="0"/>
          <w:numId w:val="12"/>
        </w:numPr>
        <w:rPr>
          <w:sz w:val="28"/>
          <w:szCs w:val="28"/>
          <w:lang w:val="ro-RO"/>
        </w:rPr>
      </w:pPr>
      <w:r>
        <w:rPr>
          <w:sz w:val="28"/>
          <w:szCs w:val="28"/>
          <w:lang w:val="ro-RO"/>
        </w:rPr>
        <w:t xml:space="preserve">Carnetul TIR este găsit şi returnat </w:t>
      </w:r>
    </w:p>
    <w:p w:rsidR="00E81BB2" w:rsidRDefault="00E81BB2" w:rsidP="00E81BB2">
      <w:pPr>
        <w:rPr>
          <w:sz w:val="28"/>
          <w:szCs w:val="28"/>
          <w:lang w:val="ro-RO"/>
        </w:rPr>
      </w:pPr>
      <w:r>
        <w:rPr>
          <w:sz w:val="28"/>
          <w:szCs w:val="28"/>
          <w:lang w:val="ro-RO"/>
        </w:rPr>
        <w:t>Sau</w:t>
      </w:r>
    </w:p>
    <w:p w:rsidR="00E81BB2" w:rsidRDefault="00E81BB2" w:rsidP="00E81BB2">
      <w:pPr>
        <w:numPr>
          <w:ilvl w:val="0"/>
          <w:numId w:val="12"/>
        </w:numPr>
        <w:rPr>
          <w:sz w:val="28"/>
          <w:szCs w:val="28"/>
          <w:lang w:val="ro-RO"/>
        </w:rPr>
      </w:pPr>
      <w:r>
        <w:rPr>
          <w:sz w:val="28"/>
          <w:szCs w:val="28"/>
          <w:lang w:val="ro-RO"/>
        </w:rPr>
        <w:t>Se dovedeşte într-o manieră satisfăcătoare că operaţiunea TIR a fost corect terminată</w:t>
      </w:r>
    </w:p>
    <w:p w:rsidR="00E81BB2" w:rsidRDefault="00E81BB2" w:rsidP="00E81BB2">
      <w:pPr>
        <w:rPr>
          <w:sz w:val="28"/>
          <w:szCs w:val="28"/>
          <w:lang w:val="ro-RO"/>
        </w:rPr>
      </w:pPr>
      <w:r>
        <w:rPr>
          <w:sz w:val="28"/>
          <w:szCs w:val="28"/>
          <w:lang w:val="ro-RO"/>
        </w:rPr>
        <w:t>Şi</w:t>
      </w:r>
    </w:p>
    <w:p w:rsidR="00E81BB2" w:rsidRDefault="00E81BB2" w:rsidP="00E81BB2">
      <w:pPr>
        <w:numPr>
          <w:ilvl w:val="0"/>
          <w:numId w:val="12"/>
        </w:numPr>
        <w:rPr>
          <w:sz w:val="28"/>
          <w:szCs w:val="28"/>
          <w:lang w:val="ro-RO"/>
        </w:rPr>
      </w:pPr>
      <w:r>
        <w:rPr>
          <w:sz w:val="28"/>
          <w:szCs w:val="28"/>
          <w:lang w:val="ro-RO"/>
        </w:rPr>
        <w:t>În toate cazurile după 27 de luni de la data emiterii Carnetului TIR cu condiţia ca nici o neregularitate să fi fost notificată.</w:t>
      </w:r>
    </w:p>
    <w:p w:rsidR="00E81BB2" w:rsidRDefault="00E81BB2" w:rsidP="00E81BB2">
      <w:pPr>
        <w:rPr>
          <w:sz w:val="28"/>
          <w:szCs w:val="28"/>
          <w:lang w:val="ro-RO"/>
        </w:rPr>
      </w:pPr>
      <w:r>
        <w:rPr>
          <w:sz w:val="28"/>
          <w:szCs w:val="28"/>
          <w:lang w:val="ro-RO"/>
        </w:rPr>
        <w:t xml:space="preserve">    Dacă o reclamaţie a fost notificată lanţului de garanţie, privind un Carnet TIR nereturnat, garanţia specifică depusă pentru a acoperi Carnetul TIR respectiv va fi eliberată în aceleaşi circumstanţe aplicabile garanţiilor pentru acoperirea reclamaţiilor (vezi Garanţii care acoperă reclamaţii depuse împotriva lanţului de garanţie), cu atât mai puţin cu cât dvs., nu aţi furnizat o astfel de garanţie. În acest ultim caz, garanţia specifică va fi eliberată imediat după ce aţi depus garanţia care acoperă reclamaţia.</w:t>
      </w:r>
    </w:p>
    <w:p w:rsidR="00E81BB2" w:rsidRDefault="00E81BB2" w:rsidP="00E81BB2">
      <w:pPr>
        <w:rPr>
          <w:lang w:val="ro-RO"/>
        </w:rPr>
      </w:pPr>
    </w:p>
    <w:p w:rsidR="00E81BB2" w:rsidRDefault="00E81BB2" w:rsidP="00E81BB2">
      <w:pPr>
        <w:rPr>
          <w:b/>
          <w:lang w:val="ro-RO"/>
        </w:rPr>
      </w:pPr>
    </w:p>
    <w:p w:rsidR="00E81BB2" w:rsidRDefault="00E81BB2" w:rsidP="00E81BB2">
      <w:pPr>
        <w:rPr>
          <w:b/>
          <w:lang w:val="ro-RO"/>
        </w:rPr>
      </w:pPr>
    </w:p>
    <w:p w:rsidR="00E81BB2" w:rsidRDefault="00E81BB2" w:rsidP="00E81BB2">
      <w:pPr>
        <w:rPr>
          <w:b/>
          <w:lang w:val="ro-RO"/>
        </w:rPr>
      </w:pPr>
    </w:p>
    <w:p w:rsidR="00E81BB2" w:rsidRDefault="00E81BB2" w:rsidP="00E81BB2">
      <w:pPr>
        <w:rPr>
          <w:b/>
          <w:lang w:val="ro-RO"/>
        </w:rPr>
      </w:pPr>
    </w:p>
    <w:p w:rsidR="00E81BB2" w:rsidRDefault="00E81BB2" w:rsidP="00E81BB2">
      <w:pPr>
        <w:rPr>
          <w:b/>
          <w:lang w:val="ro-RO"/>
        </w:rPr>
      </w:pPr>
    </w:p>
    <w:p w:rsidR="00E81BB2" w:rsidRDefault="00E81BB2" w:rsidP="00E81BB2">
      <w:pPr>
        <w:rPr>
          <w:b/>
          <w:lang w:val="ro-RO"/>
        </w:rPr>
      </w:pPr>
    </w:p>
    <w:p w:rsidR="00E81BB2" w:rsidRDefault="00E81BB2" w:rsidP="00E81BB2">
      <w:pPr>
        <w:rPr>
          <w:b/>
          <w:lang w:val="ro-RO"/>
        </w:rPr>
      </w:pPr>
    </w:p>
    <w:p w:rsidR="00E81BB2" w:rsidRDefault="00E81BB2" w:rsidP="00E81BB2">
      <w:pPr>
        <w:rPr>
          <w:b/>
          <w:lang w:val="ro-RO"/>
        </w:rPr>
      </w:pPr>
    </w:p>
    <w:p w:rsidR="00E81BB2" w:rsidRDefault="00E81BB2" w:rsidP="00E81BB2">
      <w:pPr>
        <w:rPr>
          <w:b/>
          <w:lang w:val="ro-RO"/>
        </w:rPr>
      </w:pPr>
    </w:p>
    <w:p w:rsidR="00E81BB2" w:rsidRDefault="00E81BB2" w:rsidP="00E81BB2">
      <w:pPr>
        <w:rPr>
          <w:b/>
          <w:lang w:val="ro-RO"/>
        </w:rPr>
      </w:pPr>
    </w:p>
    <w:p w:rsidR="00E81BB2" w:rsidRDefault="00E81BB2" w:rsidP="00E81BB2">
      <w:pPr>
        <w:rPr>
          <w:b/>
          <w:lang w:val="ro-RO"/>
        </w:rPr>
      </w:pPr>
    </w:p>
    <w:p w:rsidR="00E81BB2" w:rsidRDefault="00E81BB2" w:rsidP="00E81BB2">
      <w:pPr>
        <w:rPr>
          <w:b/>
          <w:lang w:val="ro-RO"/>
        </w:rPr>
      </w:pPr>
    </w:p>
    <w:p w:rsidR="00E81BB2" w:rsidRDefault="00E81BB2" w:rsidP="00E81BB2">
      <w:pPr>
        <w:rPr>
          <w:b/>
          <w:lang w:val="ro-RO"/>
        </w:rPr>
      </w:pPr>
    </w:p>
    <w:p w:rsidR="00E81BB2" w:rsidRDefault="00E81BB2" w:rsidP="00E81BB2">
      <w:pPr>
        <w:rPr>
          <w:b/>
          <w:lang w:val="ro-RO"/>
        </w:rPr>
      </w:pPr>
    </w:p>
    <w:p w:rsidR="00E81BB2" w:rsidRDefault="00E81BB2" w:rsidP="00E81BB2">
      <w:pPr>
        <w:rPr>
          <w:b/>
          <w:lang w:val="ro-RO"/>
        </w:rPr>
      </w:pPr>
    </w:p>
    <w:p w:rsidR="00E81BB2" w:rsidRDefault="00E81BB2" w:rsidP="00E81BB2">
      <w:pPr>
        <w:rPr>
          <w:b/>
          <w:lang w:val="ro-RO"/>
        </w:rPr>
      </w:pPr>
    </w:p>
    <w:p w:rsidR="00B36899" w:rsidRPr="00E81BB2" w:rsidRDefault="00B36899">
      <w:pPr>
        <w:rPr>
          <w:lang w:val="ro-RO"/>
        </w:rPr>
      </w:pPr>
      <w:bookmarkStart w:id="2" w:name="_GoBack"/>
      <w:bookmarkEnd w:id="2"/>
    </w:p>
    <w:sectPr w:rsidR="00B36899" w:rsidRPr="00E81BB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E71C8"/>
    <w:multiLevelType w:val="hybridMultilevel"/>
    <w:tmpl w:val="9A74E054"/>
    <w:lvl w:ilvl="0" w:tplc="8E9A1328">
      <w:start w:val="1"/>
      <w:numFmt w:val="upperRoman"/>
      <w:lvlText w:val="%1."/>
      <w:lvlJc w:val="left"/>
      <w:pPr>
        <w:tabs>
          <w:tab w:val="num" w:pos="1065"/>
        </w:tabs>
        <w:ind w:left="1065" w:hanging="705"/>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11BD2732"/>
    <w:multiLevelType w:val="hybridMultilevel"/>
    <w:tmpl w:val="3D0AFDBC"/>
    <w:lvl w:ilvl="0" w:tplc="260E6586">
      <w:start w:val="1"/>
      <w:numFmt w:val="lowerLetter"/>
      <w:lvlText w:val="%1)"/>
      <w:lvlJc w:val="left"/>
      <w:pPr>
        <w:tabs>
          <w:tab w:val="num" w:pos="1413"/>
        </w:tabs>
        <w:ind w:left="1413" w:hanging="705"/>
      </w:p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2" w15:restartNumberingAfterBreak="0">
    <w:nsid w:val="34B12E48"/>
    <w:multiLevelType w:val="hybridMultilevel"/>
    <w:tmpl w:val="5F4A2F20"/>
    <w:lvl w:ilvl="0" w:tplc="92D09944">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517B3C"/>
    <w:multiLevelType w:val="hybridMultilevel"/>
    <w:tmpl w:val="DA407B10"/>
    <w:lvl w:ilvl="0" w:tplc="799CB4E6">
      <w:start w:val="1"/>
      <w:numFmt w:val="lowerLetter"/>
      <w:lvlText w:val="%1)."/>
      <w:lvlJc w:val="left"/>
      <w:pPr>
        <w:tabs>
          <w:tab w:val="num" w:pos="207"/>
        </w:tabs>
        <w:ind w:left="207" w:hanging="207"/>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462C442D"/>
    <w:multiLevelType w:val="hybridMultilevel"/>
    <w:tmpl w:val="A4E461CC"/>
    <w:lvl w:ilvl="0" w:tplc="0B8424FC">
      <w:start w:val="2"/>
      <w:numFmt w:val="decimal"/>
      <w:lvlText w:val="%1."/>
      <w:lvlJc w:val="left"/>
      <w:pPr>
        <w:tabs>
          <w:tab w:val="num" w:pos="900"/>
        </w:tabs>
        <w:ind w:left="900" w:hanging="360"/>
      </w:pPr>
    </w:lvl>
    <w:lvl w:ilvl="1" w:tplc="799CB4E6">
      <w:start w:val="1"/>
      <w:numFmt w:val="lowerLetter"/>
      <w:lvlText w:val="%2)."/>
      <w:lvlJc w:val="left"/>
      <w:pPr>
        <w:tabs>
          <w:tab w:val="num" w:pos="1467"/>
        </w:tabs>
        <w:ind w:left="1467" w:hanging="207"/>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4F9C54FB"/>
    <w:multiLevelType w:val="multilevel"/>
    <w:tmpl w:val="06BA5934"/>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FB05CF0"/>
    <w:multiLevelType w:val="hybridMultilevel"/>
    <w:tmpl w:val="DBF843AA"/>
    <w:lvl w:ilvl="0" w:tplc="61348470">
      <w:start w:val="5"/>
      <w:numFmt w:val="bullet"/>
      <w:lvlText w:val="-"/>
      <w:lvlJc w:val="left"/>
      <w:pPr>
        <w:tabs>
          <w:tab w:val="num" w:pos="720"/>
        </w:tabs>
        <w:ind w:left="720" w:hanging="360"/>
      </w:pPr>
      <w:rPr>
        <w:rFonts w:ascii="Times New Roman" w:eastAsia="Times New Roman" w:hAnsi="Times New Roman" w:cs="Times New Roman" w:hint="default"/>
      </w:rPr>
    </w:lvl>
    <w:lvl w:ilvl="1" w:tplc="1BEC8270">
      <w:start w:val="1"/>
      <w:numFmt w:val="decimal"/>
      <w:lvlText w:val="%2."/>
      <w:lvlJc w:val="left"/>
      <w:pPr>
        <w:tabs>
          <w:tab w:val="num" w:pos="1647"/>
        </w:tabs>
        <w:ind w:left="1647" w:hanging="567"/>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50A62BB8"/>
    <w:multiLevelType w:val="hybridMultilevel"/>
    <w:tmpl w:val="AEAA1CB0"/>
    <w:lvl w:ilvl="0" w:tplc="AE629738">
      <w:start w:val="1"/>
      <w:numFmt w:val="lowerRoman"/>
      <w:lvlText w:val="%1)"/>
      <w:lvlJc w:val="left"/>
      <w:pPr>
        <w:tabs>
          <w:tab w:val="num" w:pos="1440"/>
        </w:tabs>
        <w:ind w:left="1440" w:hanging="72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8" w15:restartNumberingAfterBreak="0">
    <w:nsid w:val="5D9C68B7"/>
    <w:multiLevelType w:val="hybridMultilevel"/>
    <w:tmpl w:val="1756BE18"/>
    <w:lvl w:ilvl="0" w:tplc="799CB4E6">
      <w:start w:val="1"/>
      <w:numFmt w:val="lowerLetter"/>
      <w:lvlText w:val="%1)."/>
      <w:lvlJc w:val="left"/>
      <w:pPr>
        <w:tabs>
          <w:tab w:val="num" w:pos="207"/>
        </w:tabs>
        <w:ind w:left="207" w:hanging="207"/>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60CA7119"/>
    <w:multiLevelType w:val="hybridMultilevel"/>
    <w:tmpl w:val="64A8EA5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15:restartNumberingAfterBreak="0">
    <w:nsid w:val="76FA2744"/>
    <w:multiLevelType w:val="hybridMultilevel"/>
    <w:tmpl w:val="CE228F50"/>
    <w:lvl w:ilvl="0" w:tplc="5B542A5E">
      <w:numFmt w:val="bullet"/>
      <w:lvlText w:val="-"/>
      <w:lvlJc w:val="left"/>
      <w:pPr>
        <w:tabs>
          <w:tab w:val="num" w:pos="1410"/>
        </w:tabs>
        <w:ind w:left="1410" w:hanging="705"/>
      </w:pPr>
      <w:rPr>
        <w:rFonts w:ascii="Times New Roman" w:eastAsia="Times New Roman" w:hAnsi="Times New Roman" w:cs="Times New Roman" w:hint="default"/>
      </w:rPr>
    </w:lvl>
    <w:lvl w:ilvl="1" w:tplc="04190003">
      <w:start w:val="1"/>
      <w:numFmt w:val="bullet"/>
      <w:lvlText w:val="o"/>
      <w:lvlJc w:val="left"/>
      <w:pPr>
        <w:tabs>
          <w:tab w:val="num" w:pos="1785"/>
        </w:tabs>
        <w:ind w:left="1785" w:hanging="360"/>
      </w:pPr>
      <w:rPr>
        <w:rFonts w:ascii="Courier New" w:hAnsi="Courier New" w:cs="Courier New" w:hint="default"/>
      </w:rPr>
    </w:lvl>
    <w:lvl w:ilvl="2" w:tplc="04190005">
      <w:start w:val="1"/>
      <w:numFmt w:val="bullet"/>
      <w:lvlText w:val=""/>
      <w:lvlJc w:val="left"/>
      <w:pPr>
        <w:tabs>
          <w:tab w:val="num" w:pos="2505"/>
        </w:tabs>
        <w:ind w:left="2505" w:hanging="360"/>
      </w:pPr>
      <w:rPr>
        <w:rFonts w:ascii="Wingdings" w:hAnsi="Wingdings" w:hint="default"/>
      </w:rPr>
    </w:lvl>
    <w:lvl w:ilvl="3" w:tplc="04190001">
      <w:start w:val="1"/>
      <w:numFmt w:val="bullet"/>
      <w:lvlText w:val=""/>
      <w:lvlJc w:val="left"/>
      <w:pPr>
        <w:tabs>
          <w:tab w:val="num" w:pos="3225"/>
        </w:tabs>
        <w:ind w:left="3225" w:hanging="360"/>
      </w:pPr>
      <w:rPr>
        <w:rFonts w:ascii="Symbol" w:hAnsi="Symbol" w:hint="default"/>
      </w:rPr>
    </w:lvl>
    <w:lvl w:ilvl="4" w:tplc="04190003">
      <w:start w:val="1"/>
      <w:numFmt w:val="bullet"/>
      <w:lvlText w:val="o"/>
      <w:lvlJc w:val="left"/>
      <w:pPr>
        <w:tabs>
          <w:tab w:val="num" w:pos="3945"/>
        </w:tabs>
        <w:ind w:left="3945" w:hanging="360"/>
      </w:pPr>
      <w:rPr>
        <w:rFonts w:ascii="Courier New" w:hAnsi="Courier New" w:cs="Courier New" w:hint="default"/>
      </w:rPr>
    </w:lvl>
    <w:lvl w:ilvl="5" w:tplc="04190005">
      <w:start w:val="1"/>
      <w:numFmt w:val="bullet"/>
      <w:lvlText w:val=""/>
      <w:lvlJc w:val="left"/>
      <w:pPr>
        <w:tabs>
          <w:tab w:val="num" w:pos="4665"/>
        </w:tabs>
        <w:ind w:left="4665" w:hanging="360"/>
      </w:pPr>
      <w:rPr>
        <w:rFonts w:ascii="Wingdings" w:hAnsi="Wingdings" w:hint="default"/>
      </w:rPr>
    </w:lvl>
    <w:lvl w:ilvl="6" w:tplc="04190001">
      <w:start w:val="1"/>
      <w:numFmt w:val="bullet"/>
      <w:lvlText w:val=""/>
      <w:lvlJc w:val="left"/>
      <w:pPr>
        <w:tabs>
          <w:tab w:val="num" w:pos="5385"/>
        </w:tabs>
        <w:ind w:left="5385" w:hanging="360"/>
      </w:pPr>
      <w:rPr>
        <w:rFonts w:ascii="Symbol" w:hAnsi="Symbol" w:hint="default"/>
      </w:rPr>
    </w:lvl>
    <w:lvl w:ilvl="7" w:tplc="04190003">
      <w:start w:val="1"/>
      <w:numFmt w:val="bullet"/>
      <w:lvlText w:val="o"/>
      <w:lvlJc w:val="left"/>
      <w:pPr>
        <w:tabs>
          <w:tab w:val="num" w:pos="6105"/>
        </w:tabs>
        <w:ind w:left="6105" w:hanging="360"/>
      </w:pPr>
      <w:rPr>
        <w:rFonts w:ascii="Courier New" w:hAnsi="Courier New" w:cs="Courier New" w:hint="default"/>
      </w:rPr>
    </w:lvl>
    <w:lvl w:ilvl="8" w:tplc="04190005">
      <w:start w:val="1"/>
      <w:numFmt w:val="bullet"/>
      <w:lvlText w:val=""/>
      <w:lvlJc w:val="left"/>
      <w:pPr>
        <w:tabs>
          <w:tab w:val="num" w:pos="6825"/>
        </w:tabs>
        <w:ind w:left="6825" w:hanging="360"/>
      </w:pPr>
      <w:rPr>
        <w:rFonts w:ascii="Wingdings" w:hAnsi="Wingdings" w:hint="default"/>
      </w:rPr>
    </w:lvl>
  </w:abstractNum>
  <w:abstractNum w:abstractNumId="11" w15:restartNumberingAfterBreak="0">
    <w:nsid w:val="7DAE49D5"/>
    <w:multiLevelType w:val="hybridMultilevel"/>
    <w:tmpl w:val="8D5432AE"/>
    <w:lvl w:ilvl="0" w:tplc="799CB4E6">
      <w:start w:val="1"/>
      <w:numFmt w:val="lowerLetter"/>
      <w:lvlText w:val="%1)."/>
      <w:lvlJc w:val="left"/>
      <w:pPr>
        <w:tabs>
          <w:tab w:val="num" w:pos="207"/>
        </w:tabs>
        <w:ind w:left="207" w:hanging="207"/>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lvlOverride w:ilvl="1"/>
    <w:lvlOverride w:ilvl="2"/>
    <w:lvlOverride w:ilvl="3"/>
    <w:lvlOverride w:ilvl="4"/>
    <w:lvlOverride w:ilvl="5"/>
    <w:lvlOverride w:ilvl="6"/>
    <w:lvlOverride w:ilvl="7"/>
    <w:lvlOverride w:ilvl="8"/>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lvlOverride w:ilvl="1"/>
    <w:lvlOverride w:ilvl="2"/>
    <w:lvlOverride w:ilvl="3"/>
    <w:lvlOverride w:ilvl="4"/>
    <w:lvlOverride w:ilvl="5"/>
    <w:lvlOverride w:ilvl="6"/>
    <w:lvlOverride w:ilvl="7"/>
    <w:lvlOverride w:ilvl="8"/>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18A"/>
    <w:rsid w:val="0068118A"/>
    <w:rsid w:val="00B36899"/>
    <w:rsid w:val="00E81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05550A-8FC4-434A-8FB5-C907528C1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1BB2"/>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821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8129</Words>
  <Characters>46341</Characters>
  <Application>Microsoft Office Word</Application>
  <DocSecurity>0</DocSecurity>
  <Lines>386</Lines>
  <Paragraphs>108</Paragraphs>
  <ScaleCrop>false</ScaleCrop>
  <Company>by adguard</Company>
  <LinksUpToDate>false</LinksUpToDate>
  <CharactersWithSpaces>54362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XPS 2710</dc:creator>
  <cp:keywords/>
  <dc:description/>
  <cp:lastModifiedBy>XPS 2710</cp:lastModifiedBy>
  <cp:revision>2</cp:revision>
  <dcterms:created xsi:type="dcterms:W3CDTF">2025-06-09T11:54:00Z</dcterms:created>
  <dcterms:modified xsi:type="dcterms:W3CDTF">2025-06-09T11:54:00Z</dcterms:modified>
</cp:coreProperties>
</file>